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2CCE" w:rsidRPr="00F557D1" w:rsidRDefault="00E50B50" w:rsidP="00BC2CCE">
      <w:sdt>
        <w:sdtPr>
          <w:id w:val="-987705192"/>
          <w:placeholder>
            <w:docPart w:val="8C49A32F3B834706B06D192FD541C7A8"/>
          </w:placeholder>
          <w:date w:fullDate="2019-10-10T00:00:00Z">
            <w:dateFormat w:val="dd.MM.yyyy"/>
            <w:lid w:val="nb-NO"/>
            <w:storeMappedDataAs w:val="dateTime"/>
            <w:calendar w:val="gregorian"/>
          </w:date>
        </w:sdtPr>
        <w:sdtEndPr/>
        <w:sdtContent>
          <w:r w:rsidR="005C0ED9" w:rsidRPr="005C0ED9">
            <w:t>10.10.2019</w:t>
          </w:r>
        </w:sdtContent>
      </w:sdt>
    </w:p>
    <w:p w:rsidR="00324DE5" w:rsidRPr="00F557D1" w:rsidRDefault="00324DE5" w:rsidP="00324DE5">
      <w:pPr>
        <w:jc w:val="right"/>
      </w:pPr>
      <w:r w:rsidRPr="00F557D1">
        <w:rPr>
          <w:sz w:val="16"/>
          <w:szCs w:val="16"/>
        </w:rPr>
        <w:t xml:space="preserve">J.nr:      </w:t>
      </w:r>
      <w:r w:rsidR="00832D1C" w:rsidRPr="00F557D1">
        <w:rPr>
          <w:sz w:val="16"/>
          <w:szCs w:val="16"/>
        </w:rPr>
        <w:t>J.år:      Ark: 612</w:t>
      </w:r>
      <w:r w:rsidR="00315FB6" w:rsidRPr="00F557D1">
        <w:rPr>
          <w:sz w:val="16"/>
          <w:szCs w:val="16"/>
        </w:rPr>
        <w:tab/>
        <w:t>Saksbehandla</w:t>
      </w:r>
      <w:r w:rsidRPr="00F557D1">
        <w:rPr>
          <w:sz w:val="16"/>
          <w:szCs w:val="16"/>
        </w:rPr>
        <w:t>r:</w:t>
      </w:r>
      <w:r w:rsidRPr="00F557D1">
        <w:t xml:space="preserve"> </w:t>
      </w:r>
      <w:r w:rsidR="008447B0" w:rsidRPr="00F557D1">
        <w:t xml:space="preserve"> </w:t>
      </w:r>
      <w:r w:rsidR="008447B0" w:rsidRPr="00F557D1">
        <w:rPr>
          <w:sz w:val="16"/>
          <w:szCs w:val="16"/>
        </w:rPr>
        <w:t>Avd:</w:t>
      </w:r>
    </w:p>
    <w:p w:rsidR="001A3CA3" w:rsidRPr="00F557D1" w:rsidRDefault="001A3CA3"/>
    <w:p w:rsidR="00A72066" w:rsidRPr="00F557D1" w:rsidRDefault="00A72066" w:rsidP="00A72066">
      <w:pPr>
        <w:jc w:val="center"/>
        <w:rPr>
          <w:sz w:val="24"/>
          <w:szCs w:val="24"/>
        </w:rPr>
      </w:pPr>
      <w:r w:rsidRPr="00F557D1">
        <w:rPr>
          <w:b/>
          <w:sz w:val="24"/>
          <w:szCs w:val="24"/>
        </w:rPr>
        <w:t>Depotavtale Gudbrandsdalsmusea AS</w:t>
      </w:r>
      <w:r w:rsidR="00D4250C" w:rsidRPr="00F557D1">
        <w:rPr>
          <w:b/>
          <w:sz w:val="24"/>
          <w:szCs w:val="24"/>
        </w:rPr>
        <w:t xml:space="preserve">  </w:t>
      </w:r>
    </w:p>
    <w:p w:rsidR="00A72066" w:rsidRPr="00F557D1" w:rsidRDefault="00354FCC" w:rsidP="00A72066">
      <w:pPr>
        <w:spacing w:after="0"/>
        <w:jc w:val="center"/>
        <w:rPr>
          <w:rFonts w:eastAsiaTheme="minorEastAsia"/>
          <w:sz w:val="22"/>
        </w:rPr>
      </w:pPr>
      <w:r w:rsidRPr="00F557D1">
        <w:rPr>
          <w:rFonts w:eastAsiaTheme="minorEastAsia"/>
          <w:sz w:val="22"/>
        </w:rPr>
        <w:t xml:space="preserve">Det er i dag, </w:t>
      </w:r>
      <w:r w:rsidR="00A72066" w:rsidRPr="00F557D1">
        <w:rPr>
          <w:rFonts w:eastAsiaTheme="minorEastAsia"/>
          <w:sz w:val="22"/>
        </w:rPr>
        <w:t>mellom GUDBRANDSDALSMUSEA</w:t>
      </w:r>
      <w:r w:rsidR="004F3429" w:rsidRPr="00F557D1">
        <w:rPr>
          <w:rFonts w:eastAsiaTheme="minorEastAsia"/>
          <w:sz w:val="22"/>
        </w:rPr>
        <w:t xml:space="preserve"> </w:t>
      </w:r>
      <w:r w:rsidR="0080101C" w:rsidRPr="00F557D1">
        <w:rPr>
          <w:rFonts w:eastAsiaTheme="minorEastAsia"/>
          <w:sz w:val="22"/>
        </w:rPr>
        <w:t xml:space="preserve"> avd. (…) </w:t>
      </w:r>
      <w:r w:rsidR="004F3429" w:rsidRPr="00F557D1">
        <w:rPr>
          <w:rFonts w:eastAsiaTheme="minorEastAsia"/>
          <w:sz w:val="22"/>
        </w:rPr>
        <w:t xml:space="preserve">og underteikna </w:t>
      </w:r>
      <w:r w:rsidR="004400B9" w:rsidRPr="00F557D1">
        <w:rPr>
          <w:rFonts w:eastAsiaTheme="minorEastAsia"/>
          <w:sz w:val="22"/>
        </w:rPr>
        <w:t xml:space="preserve"> deponent</w:t>
      </w:r>
      <w:r w:rsidR="00A72066" w:rsidRPr="00F557D1">
        <w:rPr>
          <w:rFonts w:eastAsiaTheme="minorEastAsia"/>
          <w:sz w:val="22"/>
        </w:rPr>
        <w:t xml:space="preserve">, inngått avtale om deponering av </w:t>
      </w:r>
      <w:r w:rsidR="00D4250C" w:rsidRPr="00F557D1">
        <w:rPr>
          <w:rFonts w:eastAsiaTheme="minorEastAsia"/>
          <w:sz w:val="22"/>
        </w:rPr>
        <w:t>fy</w:t>
      </w:r>
      <w:r w:rsidR="00C00B10" w:rsidRPr="00F557D1">
        <w:rPr>
          <w:rFonts w:eastAsiaTheme="minorEastAsia"/>
          <w:sz w:val="22"/>
        </w:rPr>
        <w:t>lg</w:t>
      </w:r>
      <w:r w:rsidR="00D4250C" w:rsidRPr="00F557D1">
        <w:rPr>
          <w:rFonts w:eastAsiaTheme="minorEastAsia"/>
          <w:sz w:val="22"/>
        </w:rPr>
        <w:t>ja</w:t>
      </w:r>
      <w:r w:rsidR="00C00B10" w:rsidRPr="00F557D1">
        <w:rPr>
          <w:rFonts w:eastAsiaTheme="minorEastAsia"/>
          <w:sz w:val="22"/>
        </w:rPr>
        <w:t>nde materiale</w:t>
      </w:r>
    </w:p>
    <w:p w:rsidR="00A72066" w:rsidRPr="00F557D1" w:rsidRDefault="00A72066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362"/>
        <w:gridCol w:w="1396"/>
        <w:gridCol w:w="3866"/>
        <w:gridCol w:w="1564"/>
      </w:tblGrid>
      <w:tr w:rsidR="00C00B10" w:rsidRPr="00F557D1" w:rsidTr="00C00B10">
        <w:tc>
          <w:tcPr>
            <w:tcW w:w="8338" w:type="dxa"/>
            <w:gridSpan w:val="4"/>
          </w:tcPr>
          <w:p w:rsidR="00C00B10" w:rsidRPr="00F557D1" w:rsidRDefault="00C00B10" w:rsidP="00C00B10">
            <w:pPr>
              <w:jc w:val="center"/>
              <w:rPr>
                <w:b/>
              </w:rPr>
            </w:pPr>
            <w:r w:rsidRPr="00F557D1">
              <w:rPr>
                <w:b/>
              </w:rPr>
              <w:t>Deponert materiale</w:t>
            </w:r>
          </w:p>
        </w:tc>
      </w:tr>
      <w:tr w:rsidR="00DB66C9" w:rsidRPr="00F557D1" w:rsidTr="00A43D4E">
        <w:tc>
          <w:tcPr>
            <w:tcW w:w="1384" w:type="dxa"/>
          </w:tcPr>
          <w:p w:rsidR="00DB66C9" w:rsidRPr="00F557D1" w:rsidRDefault="00DB66C9">
            <w:r w:rsidRPr="00F557D1">
              <w:t>Aks.nr.</w:t>
            </w:r>
          </w:p>
        </w:tc>
        <w:tc>
          <w:tcPr>
            <w:tcW w:w="1418" w:type="dxa"/>
          </w:tcPr>
          <w:p w:rsidR="00DB66C9" w:rsidRPr="00F557D1" w:rsidRDefault="00DB66C9">
            <w:r w:rsidRPr="00F557D1">
              <w:t>Mus.nr</w:t>
            </w:r>
          </w:p>
        </w:tc>
        <w:tc>
          <w:tcPr>
            <w:tcW w:w="3969" w:type="dxa"/>
          </w:tcPr>
          <w:p w:rsidR="00DB66C9" w:rsidRPr="00F557D1" w:rsidRDefault="00DB66C9" w:rsidP="00D4250C">
            <w:r w:rsidRPr="00F557D1">
              <w:t>Gjenstands</w:t>
            </w:r>
            <w:r w:rsidR="0077761C">
              <w:t>-/arkiv</w:t>
            </w:r>
            <w:r w:rsidRPr="00F557D1">
              <w:t>na</w:t>
            </w:r>
            <w:r w:rsidR="00D4250C" w:rsidRPr="00F557D1">
              <w:t>m</w:t>
            </w:r>
            <w:r w:rsidRPr="00F557D1">
              <w:t>n</w:t>
            </w:r>
          </w:p>
        </w:tc>
        <w:tc>
          <w:tcPr>
            <w:tcW w:w="1567" w:type="dxa"/>
          </w:tcPr>
          <w:p w:rsidR="00DB66C9" w:rsidRPr="00F557D1" w:rsidRDefault="00DB66C9">
            <w:r w:rsidRPr="00F557D1">
              <w:t>Forsikringssum</w:t>
            </w:r>
          </w:p>
        </w:tc>
      </w:tr>
      <w:tr w:rsidR="00DB66C9" w:rsidRPr="00F557D1" w:rsidTr="00A43D4E">
        <w:tc>
          <w:tcPr>
            <w:tcW w:w="1384" w:type="dxa"/>
          </w:tcPr>
          <w:p w:rsidR="00DB66C9" w:rsidRPr="00F557D1" w:rsidRDefault="00DB66C9"/>
        </w:tc>
        <w:tc>
          <w:tcPr>
            <w:tcW w:w="1418" w:type="dxa"/>
          </w:tcPr>
          <w:p w:rsidR="00DB66C9" w:rsidRPr="00F557D1" w:rsidRDefault="00DB66C9"/>
        </w:tc>
        <w:tc>
          <w:tcPr>
            <w:tcW w:w="3969" w:type="dxa"/>
          </w:tcPr>
          <w:p w:rsidR="00DB66C9" w:rsidRPr="00F557D1" w:rsidRDefault="00DB66C9"/>
        </w:tc>
        <w:tc>
          <w:tcPr>
            <w:tcW w:w="1567" w:type="dxa"/>
          </w:tcPr>
          <w:p w:rsidR="00DB66C9" w:rsidRPr="00F557D1" w:rsidRDefault="00DB66C9"/>
        </w:tc>
      </w:tr>
      <w:tr w:rsidR="00DB66C9" w:rsidRPr="00F557D1" w:rsidTr="00A43D4E">
        <w:tc>
          <w:tcPr>
            <w:tcW w:w="1384" w:type="dxa"/>
          </w:tcPr>
          <w:p w:rsidR="00DB66C9" w:rsidRPr="00F557D1" w:rsidRDefault="00DB66C9"/>
        </w:tc>
        <w:tc>
          <w:tcPr>
            <w:tcW w:w="1418" w:type="dxa"/>
          </w:tcPr>
          <w:p w:rsidR="00DB66C9" w:rsidRPr="00F557D1" w:rsidRDefault="00DB66C9"/>
        </w:tc>
        <w:tc>
          <w:tcPr>
            <w:tcW w:w="3969" w:type="dxa"/>
          </w:tcPr>
          <w:p w:rsidR="00DB66C9" w:rsidRPr="00F557D1" w:rsidRDefault="00DB66C9"/>
        </w:tc>
        <w:tc>
          <w:tcPr>
            <w:tcW w:w="1567" w:type="dxa"/>
          </w:tcPr>
          <w:p w:rsidR="00DB66C9" w:rsidRPr="00F557D1" w:rsidRDefault="00DB66C9"/>
        </w:tc>
      </w:tr>
      <w:tr w:rsidR="00DB66C9" w:rsidRPr="00F557D1" w:rsidTr="00A43D4E">
        <w:tc>
          <w:tcPr>
            <w:tcW w:w="1384" w:type="dxa"/>
          </w:tcPr>
          <w:p w:rsidR="00DB66C9" w:rsidRPr="00F557D1" w:rsidRDefault="00DB66C9"/>
        </w:tc>
        <w:tc>
          <w:tcPr>
            <w:tcW w:w="1418" w:type="dxa"/>
          </w:tcPr>
          <w:p w:rsidR="00DB66C9" w:rsidRPr="00F557D1" w:rsidRDefault="00DB66C9"/>
        </w:tc>
        <w:tc>
          <w:tcPr>
            <w:tcW w:w="3969" w:type="dxa"/>
          </w:tcPr>
          <w:p w:rsidR="00DB66C9" w:rsidRPr="00F557D1" w:rsidRDefault="00DB66C9"/>
        </w:tc>
        <w:tc>
          <w:tcPr>
            <w:tcW w:w="1567" w:type="dxa"/>
          </w:tcPr>
          <w:p w:rsidR="00DB66C9" w:rsidRPr="00F557D1" w:rsidRDefault="00DB66C9"/>
        </w:tc>
      </w:tr>
    </w:tbl>
    <w:p w:rsidR="00C81B99" w:rsidRDefault="00C81B99"/>
    <w:tbl>
      <w:tblPr>
        <w:tblStyle w:val="Tabellrutenett"/>
        <w:tblW w:w="4950" w:type="pct"/>
        <w:tblLook w:val="04A0" w:firstRow="1" w:lastRow="0" w:firstColumn="1" w:lastColumn="0" w:noHBand="0" w:noVBand="1"/>
      </w:tblPr>
      <w:tblGrid>
        <w:gridCol w:w="1348"/>
        <w:gridCol w:w="2759"/>
        <w:gridCol w:w="2895"/>
        <w:gridCol w:w="1104"/>
      </w:tblGrid>
      <w:tr w:rsidR="005C5A5B" w:rsidRPr="00AC78C8" w:rsidTr="005C5A5B">
        <w:trPr>
          <w:trHeight w:val="20"/>
        </w:trPr>
        <w:tc>
          <w:tcPr>
            <w:tcW w:w="5000" w:type="pct"/>
            <w:gridSpan w:val="4"/>
          </w:tcPr>
          <w:p w:rsidR="005C5A5B" w:rsidRPr="00FE0E32" w:rsidRDefault="005C5A5B" w:rsidP="005C5A5B">
            <w:pPr>
              <w:jc w:val="center"/>
              <w:rPr>
                <w:b/>
              </w:rPr>
            </w:pPr>
            <w:r>
              <w:rPr>
                <w:b/>
              </w:rPr>
              <w:t>Personopplysningar</w:t>
            </w:r>
          </w:p>
        </w:tc>
      </w:tr>
      <w:tr w:rsidR="005C5A5B" w:rsidRPr="00AC78C8" w:rsidTr="00AF19EA">
        <w:trPr>
          <w:trHeight w:val="20"/>
        </w:trPr>
        <w:tc>
          <w:tcPr>
            <w:tcW w:w="831" w:type="pct"/>
          </w:tcPr>
          <w:p w:rsidR="00C81B99" w:rsidRPr="00AC78C8" w:rsidRDefault="00C81B99" w:rsidP="00FC5E4B"/>
        </w:tc>
        <w:tc>
          <w:tcPr>
            <w:tcW w:w="1702" w:type="pct"/>
          </w:tcPr>
          <w:p w:rsidR="00C81B99" w:rsidRPr="00FE0E32" w:rsidRDefault="00C81B99" w:rsidP="00FC5E4B">
            <w:pPr>
              <w:rPr>
                <w:b/>
              </w:rPr>
            </w:pPr>
            <w:proofErr w:type="spellStart"/>
            <w:r>
              <w:rPr>
                <w:b/>
              </w:rPr>
              <w:t>Deponent</w:t>
            </w:r>
            <w:proofErr w:type="spellEnd"/>
          </w:p>
        </w:tc>
        <w:tc>
          <w:tcPr>
            <w:tcW w:w="1786" w:type="pct"/>
          </w:tcPr>
          <w:p w:rsidR="00C81B99" w:rsidRPr="005C0ED9" w:rsidRDefault="00C81B99" w:rsidP="00C81B99">
            <w:pPr>
              <w:rPr>
                <w:b/>
                <w:lang w:val="nb-NO"/>
              </w:rPr>
            </w:pPr>
            <w:r w:rsidRPr="005C0ED9">
              <w:rPr>
                <w:b/>
                <w:lang w:val="nb-NO"/>
              </w:rPr>
              <w:t>Eigar (hviss annen enn deponent)</w:t>
            </w:r>
          </w:p>
        </w:tc>
        <w:tc>
          <w:tcPr>
            <w:tcW w:w="681" w:type="pct"/>
          </w:tcPr>
          <w:p w:rsidR="00C81B99" w:rsidRPr="00AC78C8" w:rsidRDefault="00C81B99" w:rsidP="00FC5E4B">
            <w:pPr>
              <w:rPr>
                <w:b/>
              </w:rPr>
            </w:pPr>
            <w:r w:rsidRPr="00FE0E32">
              <w:rPr>
                <w:b/>
              </w:rPr>
              <w:t>Ei</w:t>
            </w:r>
            <w:r>
              <w:rPr>
                <w:b/>
              </w:rPr>
              <w:t>gar</w:t>
            </w:r>
            <w:r w:rsidRPr="00FE0E32">
              <w:rPr>
                <w:b/>
              </w:rPr>
              <w:t xml:space="preserve"> ukjent</w:t>
            </w:r>
          </w:p>
        </w:tc>
      </w:tr>
      <w:tr w:rsidR="005C5A5B" w:rsidRPr="00FE0E32" w:rsidTr="00AF19EA">
        <w:trPr>
          <w:trHeight w:val="20"/>
        </w:trPr>
        <w:tc>
          <w:tcPr>
            <w:tcW w:w="831" w:type="pct"/>
          </w:tcPr>
          <w:p w:rsidR="00C81B99" w:rsidRPr="00C81B99" w:rsidRDefault="00C81B99" w:rsidP="00C81B99">
            <w:pPr>
              <w:spacing w:after="0"/>
              <w:rPr>
                <w:sz w:val="22"/>
              </w:rPr>
            </w:pPr>
            <w:r w:rsidRPr="00C81B99">
              <w:rPr>
                <w:sz w:val="22"/>
              </w:rPr>
              <w:br w:type="page"/>
              <w:t>Dato</w:t>
            </w:r>
          </w:p>
        </w:tc>
        <w:tc>
          <w:tcPr>
            <w:tcW w:w="1702" w:type="pct"/>
          </w:tcPr>
          <w:p w:rsidR="00C81B99" w:rsidRPr="00C81B99" w:rsidRDefault="00C81B99" w:rsidP="00FC5E4B">
            <w:pPr>
              <w:rPr>
                <w:sz w:val="22"/>
              </w:rPr>
            </w:pPr>
          </w:p>
        </w:tc>
        <w:tc>
          <w:tcPr>
            <w:tcW w:w="1786" w:type="pct"/>
          </w:tcPr>
          <w:p w:rsidR="00C81B99" w:rsidRPr="00C81B99" w:rsidRDefault="00C81B99" w:rsidP="00FC5E4B">
            <w:pPr>
              <w:rPr>
                <w:sz w:val="22"/>
              </w:rPr>
            </w:pPr>
          </w:p>
        </w:tc>
        <w:tc>
          <w:tcPr>
            <w:tcW w:w="681" w:type="pct"/>
          </w:tcPr>
          <w:p w:rsidR="00C81B99" w:rsidRPr="00C81B99" w:rsidRDefault="00C81B99" w:rsidP="00FC5E4B">
            <w:pPr>
              <w:rPr>
                <w:sz w:val="22"/>
              </w:rPr>
            </w:pPr>
          </w:p>
        </w:tc>
      </w:tr>
      <w:tr w:rsidR="005C5A5B" w:rsidRPr="00FE0E32" w:rsidTr="00AF19EA">
        <w:trPr>
          <w:trHeight w:val="20"/>
        </w:trPr>
        <w:tc>
          <w:tcPr>
            <w:tcW w:w="831" w:type="pct"/>
          </w:tcPr>
          <w:p w:rsidR="00C81B99" w:rsidRPr="00C81B99" w:rsidRDefault="00C81B99" w:rsidP="00C81B99">
            <w:pPr>
              <w:spacing w:after="0"/>
              <w:rPr>
                <w:sz w:val="22"/>
              </w:rPr>
            </w:pPr>
            <w:r w:rsidRPr="00C81B99">
              <w:rPr>
                <w:sz w:val="22"/>
              </w:rPr>
              <w:t>Namn</w:t>
            </w:r>
          </w:p>
        </w:tc>
        <w:tc>
          <w:tcPr>
            <w:tcW w:w="1702" w:type="pct"/>
          </w:tcPr>
          <w:p w:rsidR="00C81B99" w:rsidRPr="00C81B99" w:rsidRDefault="00C81B99" w:rsidP="00FC5E4B">
            <w:pPr>
              <w:rPr>
                <w:sz w:val="22"/>
              </w:rPr>
            </w:pPr>
          </w:p>
        </w:tc>
        <w:tc>
          <w:tcPr>
            <w:tcW w:w="1786" w:type="pct"/>
          </w:tcPr>
          <w:p w:rsidR="00C81B99" w:rsidRPr="00C81B99" w:rsidRDefault="00C81B99" w:rsidP="00FC5E4B">
            <w:pPr>
              <w:rPr>
                <w:sz w:val="22"/>
              </w:rPr>
            </w:pPr>
          </w:p>
        </w:tc>
        <w:tc>
          <w:tcPr>
            <w:tcW w:w="681" w:type="pct"/>
          </w:tcPr>
          <w:p w:rsidR="00C81B99" w:rsidRPr="00C81B99" w:rsidRDefault="00C81B99" w:rsidP="00FC5E4B">
            <w:pPr>
              <w:rPr>
                <w:sz w:val="22"/>
              </w:rPr>
            </w:pPr>
          </w:p>
        </w:tc>
      </w:tr>
      <w:tr w:rsidR="005C5A5B" w:rsidRPr="00FE0E32" w:rsidTr="00AF19EA">
        <w:trPr>
          <w:trHeight w:val="20"/>
        </w:trPr>
        <w:tc>
          <w:tcPr>
            <w:tcW w:w="831" w:type="pct"/>
          </w:tcPr>
          <w:p w:rsidR="00C81B99" w:rsidRPr="00C81B99" w:rsidRDefault="00C81B99" w:rsidP="00C81B99">
            <w:pPr>
              <w:spacing w:after="0"/>
              <w:rPr>
                <w:sz w:val="22"/>
              </w:rPr>
            </w:pPr>
            <w:r w:rsidRPr="00C81B99">
              <w:rPr>
                <w:sz w:val="22"/>
              </w:rPr>
              <w:t>Adresse</w:t>
            </w:r>
          </w:p>
        </w:tc>
        <w:tc>
          <w:tcPr>
            <w:tcW w:w="1702" w:type="pct"/>
          </w:tcPr>
          <w:p w:rsidR="00C81B99" w:rsidRPr="00C81B99" w:rsidRDefault="00C81B99" w:rsidP="00FC5E4B">
            <w:pPr>
              <w:rPr>
                <w:sz w:val="22"/>
              </w:rPr>
            </w:pPr>
          </w:p>
        </w:tc>
        <w:tc>
          <w:tcPr>
            <w:tcW w:w="1786" w:type="pct"/>
          </w:tcPr>
          <w:p w:rsidR="00C81B99" w:rsidRPr="00C81B99" w:rsidRDefault="00C81B99" w:rsidP="00FC5E4B">
            <w:pPr>
              <w:rPr>
                <w:sz w:val="22"/>
              </w:rPr>
            </w:pPr>
          </w:p>
        </w:tc>
        <w:tc>
          <w:tcPr>
            <w:tcW w:w="681" w:type="pct"/>
          </w:tcPr>
          <w:p w:rsidR="00C81B99" w:rsidRPr="00C81B99" w:rsidRDefault="00C81B99" w:rsidP="00FC5E4B">
            <w:pPr>
              <w:rPr>
                <w:sz w:val="22"/>
              </w:rPr>
            </w:pPr>
          </w:p>
        </w:tc>
      </w:tr>
      <w:tr w:rsidR="005C5A5B" w:rsidRPr="00FE0E32" w:rsidTr="00AF19EA">
        <w:trPr>
          <w:trHeight w:val="20"/>
        </w:trPr>
        <w:tc>
          <w:tcPr>
            <w:tcW w:w="831" w:type="pct"/>
          </w:tcPr>
          <w:p w:rsidR="00C81B99" w:rsidRPr="00C81B99" w:rsidRDefault="00C81B99" w:rsidP="00C81B99">
            <w:pPr>
              <w:spacing w:after="0"/>
              <w:rPr>
                <w:sz w:val="22"/>
              </w:rPr>
            </w:pPr>
            <w:proofErr w:type="spellStart"/>
            <w:r w:rsidRPr="00C81B99">
              <w:rPr>
                <w:sz w:val="22"/>
              </w:rPr>
              <w:t>Postnr</w:t>
            </w:r>
            <w:proofErr w:type="spellEnd"/>
            <w:r w:rsidRPr="00C81B99">
              <w:rPr>
                <w:sz w:val="22"/>
              </w:rPr>
              <w:t>.</w:t>
            </w:r>
          </w:p>
        </w:tc>
        <w:tc>
          <w:tcPr>
            <w:tcW w:w="1702" w:type="pct"/>
          </w:tcPr>
          <w:p w:rsidR="00C81B99" w:rsidRPr="00C81B99" w:rsidRDefault="00C81B99" w:rsidP="00FC5E4B">
            <w:pPr>
              <w:rPr>
                <w:sz w:val="22"/>
              </w:rPr>
            </w:pPr>
          </w:p>
        </w:tc>
        <w:tc>
          <w:tcPr>
            <w:tcW w:w="1786" w:type="pct"/>
          </w:tcPr>
          <w:p w:rsidR="00C81B99" w:rsidRPr="00C81B99" w:rsidRDefault="00C81B99" w:rsidP="00FC5E4B">
            <w:pPr>
              <w:rPr>
                <w:sz w:val="22"/>
              </w:rPr>
            </w:pPr>
          </w:p>
        </w:tc>
        <w:tc>
          <w:tcPr>
            <w:tcW w:w="681" w:type="pct"/>
          </w:tcPr>
          <w:p w:rsidR="00C81B99" w:rsidRPr="00C81B99" w:rsidRDefault="00C81B99" w:rsidP="00FC5E4B">
            <w:pPr>
              <w:rPr>
                <w:sz w:val="22"/>
              </w:rPr>
            </w:pPr>
          </w:p>
        </w:tc>
      </w:tr>
      <w:tr w:rsidR="005C5A5B" w:rsidRPr="00FE0E32" w:rsidTr="00AF19EA">
        <w:trPr>
          <w:trHeight w:val="20"/>
        </w:trPr>
        <w:tc>
          <w:tcPr>
            <w:tcW w:w="831" w:type="pct"/>
          </w:tcPr>
          <w:p w:rsidR="00C81B99" w:rsidRPr="00C81B99" w:rsidRDefault="00C81B99" w:rsidP="00C81B99">
            <w:pPr>
              <w:spacing w:after="0"/>
              <w:rPr>
                <w:sz w:val="22"/>
              </w:rPr>
            </w:pPr>
            <w:r w:rsidRPr="00C81B99">
              <w:rPr>
                <w:sz w:val="22"/>
              </w:rPr>
              <w:t>Poststad</w:t>
            </w:r>
          </w:p>
        </w:tc>
        <w:tc>
          <w:tcPr>
            <w:tcW w:w="1702" w:type="pct"/>
          </w:tcPr>
          <w:p w:rsidR="00C81B99" w:rsidRPr="00C81B99" w:rsidRDefault="00C81B99" w:rsidP="00FC5E4B">
            <w:pPr>
              <w:rPr>
                <w:sz w:val="22"/>
              </w:rPr>
            </w:pPr>
          </w:p>
        </w:tc>
        <w:tc>
          <w:tcPr>
            <w:tcW w:w="1786" w:type="pct"/>
          </w:tcPr>
          <w:p w:rsidR="00C81B99" w:rsidRPr="00C81B99" w:rsidRDefault="00C81B99" w:rsidP="00FC5E4B">
            <w:pPr>
              <w:rPr>
                <w:sz w:val="22"/>
              </w:rPr>
            </w:pPr>
          </w:p>
        </w:tc>
        <w:tc>
          <w:tcPr>
            <w:tcW w:w="681" w:type="pct"/>
          </w:tcPr>
          <w:p w:rsidR="00C81B99" w:rsidRPr="00C81B99" w:rsidRDefault="00C81B99" w:rsidP="00FC5E4B">
            <w:pPr>
              <w:rPr>
                <w:sz w:val="22"/>
              </w:rPr>
            </w:pPr>
          </w:p>
        </w:tc>
      </w:tr>
      <w:tr w:rsidR="005C5A5B" w:rsidRPr="00FE0E32" w:rsidTr="00AF19EA">
        <w:trPr>
          <w:trHeight w:val="20"/>
        </w:trPr>
        <w:tc>
          <w:tcPr>
            <w:tcW w:w="831" w:type="pct"/>
          </w:tcPr>
          <w:p w:rsidR="00C81B99" w:rsidRPr="00C81B99" w:rsidRDefault="00C81B99" w:rsidP="00C81B99">
            <w:pPr>
              <w:spacing w:after="0"/>
              <w:rPr>
                <w:sz w:val="22"/>
              </w:rPr>
            </w:pPr>
            <w:r w:rsidRPr="00C81B99">
              <w:rPr>
                <w:sz w:val="22"/>
              </w:rPr>
              <w:t>Tlf.</w:t>
            </w:r>
          </w:p>
        </w:tc>
        <w:tc>
          <w:tcPr>
            <w:tcW w:w="1702" w:type="pct"/>
          </w:tcPr>
          <w:p w:rsidR="00C81B99" w:rsidRPr="00C81B99" w:rsidRDefault="00C81B99" w:rsidP="00FC5E4B">
            <w:pPr>
              <w:rPr>
                <w:sz w:val="22"/>
              </w:rPr>
            </w:pPr>
          </w:p>
        </w:tc>
        <w:tc>
          <w:tcPr>
            <w:tcW w:w="1786" w:type="pct"/>
          </w:tcPr>
          <w:p w:rsidR="00C81B99" w:rsidRPr="00C81B99" w:rsidRDefault="00C81B99" w:rsidP="00FC5E4B">
            <w:pPr>
              <w:rPr>
                <w:sz w:val="22"/>
              </w:rPr>
            </w:pPr>
          </w:p>
        </w:tc>
        <w:tc>
          <w:tcPr>
            <w:tcW w:w="681" w:type="pct"/>
          </w:tcPr>
          <w:p w:rsidR="00C81B99" w:rsidRPr="00C81B99" w:rsidRDefault="00C81B99" w:rsidP="00FC5E4B">
            <w:pPr>
              <w:rPr>
                <w:sz w:val="22"/>
              </w:rPr>
            </w:pPr>
          </w:p>
        </w:tc>
      </w:tr>
      <w:tr w:rsidR="005C5A5B" w:rsidRPr="00FE0E32" w:rsidTr="00AF19EA">
        <w:trPr>
          <w:trHeight w:val="20"/>
        </w:trPr>
        <w:tc>
          <w:tcPr>
            <w:tcW w:w="831" w:type="pct"/>
          </w:tcPr>
          <w:p w:rsidR="00C81B99" w:rsidRPr="00C81B99" w:rsidRDefault="00C81B99" w:rsidP="00C81B99">
            <w:pPr>
              <w:spacing w:after="0"/>
              <w:rPr>
                <w:sz w:val="22"/>
              </w:rPr>
            </w:pPr>
            <w:r w:rsidRPr="00C81B99">
              <w:rPr>
                <w:sz w:val="22"/>
              </w:rPr>
              <w:t>e-post</w:t>
            </w:r>
          </w:p>
        </w:tc>
        <w:tc>
          <w:tcPr>
            <w:tcW w:w="1702" w:type="pct"/>
          </w:tcPr>
          <w:p w:rsidR="00C81B99" w:rsidRPr="00C81B99" w:rsidRDefault="00C81B99" w:rsidP="00C81B99">
            <w:pPr>
              <w:spacing w:after="0"/>
              <w:rPr>
                <w:sz w:val="22"/>
              </w:rPr>
            </w:pPr>
          </w:p>
        </w:tc>
        <w:tc>
          <w:tcPr>
            <w:tcW w:w="1786" w:type="pct"/>
          </w:tcPr>
          <w:p w:rsidR="00C81B99" w:rsidRPr="00C81B99" w:rsidRDefault="00C81B99" w:rsidP="00C81B99">
            <w:pPr>
              <w:spacing w:after="0"/>
              <w:rPr>
                <w:sz w:val="22"/>
              </w:rPr>
            </w:pPr>
          </w:p>
        </w:tc>
        <w:tc>
          <w:tcPr>
            <w:tcW w:w="681" w:type="pct"/>
          </w:tcPr>
          <w:p w:rsidR="00C81B99" w:rsidRPr="00C81B99" w:rsidRDefault="00C81B99" w:rsidP="00C81B99">
            <w:pPr>
              <w:spacing w:after="0"/>
              <w:rPr>
                <w:sz w:val="22"/>
              </w:rPr>
            </w:pPr>
          </w:p>
        </w:tc>
      </w:tr>
    </w:tbl>
    <w:p w:rsidR="001A3CA3" w:rsidRDefault="001A3CA3"/>
    <w:p w:rsidR="005C5A5B" w:rsidRDefault="005C5A5B"/>
    <w:p w:rsidR="005C5A5B" w:rsidRDefault="005C5A5B"/>
    <w:p w:rsidR="005C5A5B" w:rsidRDefault="005C5A5B"/>
    <w:p w:rsidR="005C5A5B" w:rsidRDefault="005C5A5B"/>
    <w:p w:rsidR="005C5A5B" w:rsidRDefault="005C5A5B"/>
    <w:p w:rsidR="005C5A5B" w:rsidRDefault="005C5A5B"/>
    <w:p w:rsidR="005C5A5B" w:rsidRDefault="005C5A5B"/>
    <w:p w:rsidR="005C5A5B" w:rsidRPr="00F557D1" w:rsidRDefault="005C5A5B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8188"/>
      </w:tblGrid>
      <w:tr w:rsidR="00332BFE" w:rsidRPr="00F557D1" w:rsidTr="00852E8D">
        <w:tc>
          <w:tcPr>
            <w:tcW w:w="8414" w:type="dxa"/>
          </w:tcPr>
          <w:p w:rsidR="00332BFE" w:rsidRPr="00F557D1" w:rsidRDefault="00332BFE" w:rsidP="00D534D8">
            <w:pPr>
              <w:spacing w:after="0"/>
              <w:jc w:val="center"/>
              <w:rPr>
                <w:b/>
                <w:sz w:val="22"/>
              </w:rPr>
            </w:pPr>
            <w:r w:rsidRPr="00F557D1">
              <w:rPr>
                <w:b/>
                <w:sz w:val="22"/>
              </w:rPr>
              <w:lastRenderedPageBreak/>
              <w:t>Vilkår</w:t>
            </w:r>
          </w:p>
        </w:tc>
      </w:tr>
      <w:tr w:rsidR="001C10F1" w:rsidRPr="00F557D1" w:rsidTr="001C10F1">
        <w:tc>
          <w:tcPr>
            <w:tcW w:w="8414" w:type="dxa"/>
          </w:tcPr>
          <w:p w:rsidR="001C10F1" w:rsidRPr="00F557D1" w:rsidRDefault="001C10F1" w:rsidP="009F2415">
            <w:pPr>
              <w:spacing w:after="0"/>
              <w:jc w:val="center"/>
              <w:rPr>
                <w:b/>
                <w:sz w:val="22"/>
              </w:rPr>
            </w:pPr>
            <w:r w:rsidRPr="00F557D1">
              <w:rPr>
                <w:b/>
                <w:sz w:val="22"/>
              </w:rPr>
              <w:t>TILSTANDSRAPPORT</w:t>
            </w:r>
          </w:p>
          <w:p w:rsidR="002644E0" w:rsidRPr="00F557D1" w:rsidRDefault="002644E0" w:rsidP="009F2415">
            <w:pPr>
              <w:spacing w:after="0"/>
              <w:jc w:val="center"/>
              <w:rPr>
                <w:sz w:val="22"/>
              </w:rPr>
            </w:pPr>
            <w:r w:rsidRPr="00F557D1">
              <w:rPr>
                <w:sz w:val="22"/>
              </w:rPr>
              <w:t>1.</w:t>
            </w:r>
          </w:p>
          <w:p w:rsidR="001C10F1" w:rsidRPr="00F557D1" w:rsidRDefault="00757A23" w:rsidP="009F2415">
            <w:pPr>
              <w:spacing w:after="0"/>
              <w:rPr>
                <w:rFonts w:cs="Times New Roman"/>
                <w:color w:val="000000"/>
                <w:sz w:val="22"/>
                <w:lang w:eastAsia="nb-NO"/>
              </w:rPr>
            </w:pPr>
            <w:r w:rsidRPr="00F557D1">
              <w:rPr>
                <w:sz w:val="22"/>
              </w:rPr>
              <w:t xml:space="preserve">GUDBRANDSDALSMUSEA </w:t>
            </w:r>
            <w:r w:rsidR="001C10F1" w:rsidRPr="00F557D1">
              <w:rPr>
                <w:rFonts w:cs="Times New Roman"/>
                <w:color w:val="000000"/>
                <w:sz w:val="22"/>
                <w:lang w:eastAsia="nb-NO"/>
              </w:rPr>
              <w:t xml:space="preserve"> </w:t>
            </w:r>
            <w:r w:rsidR="001C10F1" w:rsidRPr="00F557D1">
              <w:rPr>
                <w:rFonts w:cs="Times New Roman"/>
                <w:color w:val="0F0F0F"/>
                <w:sz w:val="22"/>
                <w:lang w:eastAsia="nb-NO"/>
              </w:rPr>
              <w:t>s</w:t>
            </w:r>
            <w:r w:rsidR="001C10F1" w:rsidRPr="00F557D1">
              <w:rPr>
                <w:rFonts w:cs="Times New Roman"/>
                <w:color w:val="000000"/>
                <w:sz w:val="22"/>
                <w:lang w:eastAsia="nb-NO"/>
              </w:rPr>
              <w:t>k</w:t>
            </w:r>
            <w:r w:rsidR="001C10F1" w:rsidRPr="00F557D1">
              <w:rPr>
                <w:rFonts w:cs="Times New Roman"/>
                <w:color w:val="0F0F0F"/>
                <w:sz w:val="22"/>
                <w:lang w:eastAsia="nb-NO"/>
              </w:rPr>
              <w:t>a</w:t>
            </w:r>
            <w:r w:rsidR="001C10F1" w:rsidRPr="00F557D1">
              <w:rPr>
                <w:rFonts w:cs="Times New Roman"/>
                <w:color w:val="000000"/>
                <w:sz w:val="22"/>
                <w:lang w:eastAsia="nb-NO"/>
              </w:rPr>
              <w:t xml:space="preserve">l </w:t>
            </w:r>
            <w:r w:rsidR="00395A55" w:rsidRPr="00F557D1">
              <w:rPr>
                <w:rFonts w:cs="Times New Roman"/>
                <w:color w:val="0F0F0F"/>
                <w:sz w:val="22"/>
                <w:lang w:eastAsia="nb-NO"/>
              </w:rPr>
              <w:t>sø</w:t>
            </w:r>
            <w:r w:rsidR="00395A55" w:rsidRPr="00F557D1">
              <w:rPr>
                <w:rFonts w:cs="Times New Roman"/>
                <w:color w:val="000000"/>
                <w:sz w:val="22"/>
                <w:lang w:eastAsia="nb-NO"/>
              </w:rPr>
              <w:t>r</w:t>
            </w:r>
            <w:r w:rsidR="00395A55" w:rsidRPr="00F557D1">
              <w:rPr>
                <w:rFonts w:cs="Times New Roman"/>
                <w:color w:val="0F0F0F"/>
                <w:sz w:val="22"/>
                <w:lang w:eastAsia="nb-NO"/>
              </w:rPr>
              <w:t>gje</w:t>
            </w:r>
            <w:r w:rsidR="001C10F1" w:rsidRPr="00F557D1">
              <w:rPr>
                <w:rFonts w:cs="Times New Roman"/>
                <w:color w:val="0F0F0F"/>
                <w:sz w:val="22"/>
                <w:lang w:eastAsia="nb-NO"/>
              </w:rPr>
              <w:t xml:space="preserve"> for e</w:t>
            </w:r>
            <w:r w:rsidR="00D4250C" w:rsidRPr="00F557D1">
              <w:rPr>
                <w:rFonts w:cs="Times New Roman"/>
                <w:color w:val="0F0F0F"/>
                <w:sz w:val="22"/>
                <w:lang w:eastAsia="nb-NO"/>
              </w:rPr>
              <w:t>i</w:t>
            </w:r>
            <w:r w:rsidR="001C10F1" w:rsidRPr="00F557D1">
              <w:rPr>
                <w:rFonts w:cs="Times New Roman"/>
                <w:color w:val="000000"/>
                <w:sz w:val="22"/>
                <w:lang w:eastAsia="nb-NO"/>
              </w:rPr>
              <w:t>n til</w:t>
            </w:r>
            <w:r w:rsidR="001C10F1" w:rsidRPr="00F557D1">
              <w:rPr>
                <w:rFonts w:cs="Times New Roman"/>
                <w:color w:val="0F0F0F"/>
                <w:sz w:val="22"/>
                <w:lang w:eastAsia="nb-NO"/>
              </w:rPr>
              <w:t>s</w:t>
            </w:r>
            <w:r w:rsidR="001C10F1" w:rsidRPr="00F557D1">
              <w:rPr>
                <w:rFonts w:cs="Times New Roman"/>
                <w:color w:val="000000"/>
                <w:sz w:val="22"/>
                <w:lang w:eastAsia="nb-NO"/>
              </w:rPr>
              <w:t>t</w:t>
            </w:r>
            <w:r w:rsidR="001C10F1" w:rsidRPr="00F557D1">
              <w:rPr>
                <w:rFonts w:cs="Times New Roman"/>
                <w:color w:val="0F0F0F"/>
                <w:sz w:val="22"/>
                <w:lang w:eastAsia="nb-NO"/>
              </w:rPr>
              <w:t>a</w:t>
            </w:r>
            <w:r w:rsidR="001C10F1" w:rsidRPr="00F557D1">
              <w:rPr>
                <w:rFonts w:cs="Times New Roman"/>
                <w:color w:val="000000"/>
                <w:sz w:val="22"/>
                <w:lang w:eastAsia="nb-NO"/>
              </w:rPr>
              <w:t>nd</w:t>
            </w:r>
            <w:r w:rsidR="001C10F1" w:rsidRPr="00F557D1">
              <w:rPr>
                <w:rFonts w:cs="Times New Roman"/>
                <w:color w:val="0F0F0F"/>
                <w:sz w:val="22"/>
                <w:lang w:eastAsia="nb-NO"/>
              </w:rPr>
              <w:t>sr</w:t>
            </w:r>
            <w:r w:rsidR="001C10F1" w:rsidRPr="00F557D1">
              <w:rPr>
                <w:rFonts w:cs="Times New Roman"/>
                <w:color w:val="000000"/>
                <w:sz w:val="22"/>
                <w:lang w:eastAsia="nb-NO"/>
              </w:rPr>
              <w:t>app</w:t>
            </w:r>
            <w:r w:rsidR="001C10F1" w:rsidRPr="00F557D1">
              <w:rPr>
                <w:rFonts w:cs="Times New Roman"/>
                <w:color w:val="0F0F0F"/>
                <w:sz w:val="22"/>
                <w:lang w:eastAsia="nb-NO"/>
              </w:rPr>
              <w:t>or</w:t>
            </w:r>
            <w:r w:rsidR="001C10F1" w:rsidRPr="00F557D1">
              <w:rPr>
                <w:rFonts w:cs="Times New Roman"/>
                <w:color w:val="000000"/>
                <w:sz w:val="22"/>
                <w:lang w:eastAsia="nb-NO"/>
              </w:rPr>
              <w:t xml:space="preserve">t </w:t>
            </w:r>
            <w:r w:rsidR="001C10F1" w:rsidRPr="00F557D1">
              <w:rPr>
                <w:rFonts w:cs="Times New Roman"/>
                <w:color w:val="0F0F0F"/>
                <w:sz w:val="22"/>
                <w:lang w:eastAsia="nb-NO"/>
              </w:rPr>
              <w:t xml:space="preserve">for </w:t>
            </w:r>
            <w:r w:rsidR="00882A34">
              <w:rPr>
                <w:rFonts w:cs="Times New Roman"/>
                <w:color w:val="000000"/>
                <w:sz w:val="22"/>
                <w:lang w:eastAsia="nb-NO"/>
              </w:rPr>
              <w:t>de</w:t>
            </w:r>
            <w:r w:rsidR="0077761C">
              <w:rPr>
                <w:rFonts w:cs="Times New Roman"/>
                <w:color w:val="000000"/>
                <w:sz w:val="22"/>
                <w:lang w:eastAsia="nb-NO"/>
              </w:rPr>
              <w:t>t</w:t>
            </w:r>
            <w:r w:rsidR="00E0230F" w:rsidRPr="00F557D1">
              <w:rPr>
                <w:rFonts w:cs="Times New Roman"/>
                <w:color w:val="000000"/>
                <w:sz w:val="22"/>
                <w:lang w:eastAsia="nb-NO"/>
              </w:rPr>
              <w:t xml:space="preserve"> deponert</w:t>
            </w:r>
            <w:r w:rsidR="00882A34">
              <w:rPr>
                <w:rFonts w:cs="Times New Roman"/>
                <w:color w:val="000000"/>
                <w:sz w:val="22"/>
                <w:lang w:eastAsia="nb-NO"/>
              </w:rPr>
              <w:t>e</w:t>
            </w:r>
            <w:r w:rsidR="00E0230F" w:rsidRPr="00F557D1">
              <w:rPr>
                <w:rFonts w:cs="Times New Roman"/>
                <w:color w:val="000000"/>
                <w:sz w:val="22"/>
                <w:lang w:eastAsia="nb-NO"/>
              </w:rPr>
              <w:t xml:space="preserve"> </w:t>
            </w:r>
            <w:r w:rsidR="0077761C">
              <w:rPr>
                <w:rFonts w:cs="Times New Roman"/>
                <w:color w:val="000000"/>
                <w:sz w:val="22"/>
                <w:lang w:eastAsia="nb-NO"/>
              </w:rPr>
              <w:t>materialet</w:t>
            </w:r>
            <w:r w:rsidR="001C10F1" w:rsidRPr="00F557D1">
              <w:rPr>
                <w:rFonts w:cs="Times New Roman"/>
                <w:color w:val="000000"/>
                <w:sz w:val="22"/>
                <w:lang w:eastAsia="nb-NO"/>
              </w:rPr>
              <w:t>.</w:t>
            </w:r>
            <w:r w:rsidR="00E0230F" w:rsidRPr="00F557D1">
              <w:rPr>
                <w:rFonts w:cs="Times New Roman"/>
                <w:color w:val="000000"/>
                <w:sz w:val="22"/>
                <w:lang w:eastAsia="nb-NO"/>
              </w:rPr>
              <w:t xml:space="preserve"> Tilstands</w:t>
            </w:r>
            <w:r w:rsidR="00D4250C" w:rsidRPr="00F557D1">
              <w:rPr>
                <w:rFonts w:cs="Times New Roman"/>
                <w:color w:val="000000"/>
                <w:sz w:val="22"/>
                <w:lang w:eastAsia="nb-NO"/>
              </w:rPr>
              <w:t>rapport skal fylgje</w:t>
            </w:r>
            <w:r w:rsidR="001C10F1" w:rsidRPr="00F557D1">
              <w:rPr>
                <w:rFonts w:cs="Times New Roman"/>
                <w:color w:val="000000"/>
                <w:sz w:val="22"/>
                <w:lang w:eastAsia="nb-NO"/>
              </w:rPr>
              <w:t xml:space="preserve"> som vedlegg til denne avtalen. </w:t>
            </w:r>
            <w:r w:rsidR="006B17D9" w:rsidRPr="00F557D1">
              <w:rPr>
                <w:rStyle w:val="Hyperkobling"/>
                <w:rFonts w:cs="Times New Roman"/>
                <w:sz w:val="22"/>
                <w:lang w:eastAsia="nb-NO"/>
              </w:rPr>
              <w:t xml:space="preserve"> </w:t>
            </w:r>
          </w:p>
          <w:p w:rsidR="001C10F1" w:rsidRPr="00F557D1" w:rsidRDefault="001C10F1" w:rsidP="009F2415">
            <w:pPr>
              <w:spacing w:after="0"/>
              <w:jc w:val="center"/>
              <w:rPr>
                <w:rFonts w:cs="Times New Roman"/>
                <w:color w:val="000000"/>
                <w:sz w:val="22"/>
                <w:lang w:eastAsia="nb-NO"/>
              </w:rPr>
            </w:pPr>
            <w:r w:rsidRPr="00F557D1">
              <w:rPr>
                <w:rFonts w:cs="Times New Roman"/>
                <w:color w:val="000000"/>
                <w:sz w:val="22"/>
                <w:lang w:eastAsia="nb-NO"/>
              </w:rPr>
              <w:t>2</w:t>
            </w:r>
            <w:r w:rsidR="002644E0" w:rsidRPr="00F557D1">
              <w:rPr>
                <w:rFonts w:cs="Times New Roman"/>
                <w:color w:val="000000"/>
                <w:sz w:val="22"/>
                <w:lang w:eastAsia="nb-NO"/>
              </w:rPr>
              <w:t>.</w:t>
            </w:r>
          </w:p>
          <w:p w:rsidR="001C10F1" w:rsidRPr="00F557D1" w:rsidRDefault="00757A23" w:rsidP="0077761C">
            <w:pPr>
              <w:spacing w:after="0"/>
              <w:rPr>
                <w:rFonts w:cs="Times New Roman"/>
                <w:color w:val="000000"/>
                <w:sz w:val="22"/>
                <w:lang w:eastAsia="nb-NO"/>
              </w:rPr>
            </w:pPr>
            <w:r w:rsidRPr="00F557D1">
              <w:rPr>
                <w:rFonts w:cs="Times New Roman"/>
                <w:color w:val="000000"/>
                <w:sz w:val="22"/>
                <w:lang w:eastAsia="nb-NO"/>
              </w:rPr>
              <w:t>R</w:t>
            </w:r>
            <w:r w:rsidR="001C10F1" w:rsidRPr="00F557D1">
              <w:rPr>
                <w:rFonts w:cs="Times New Roman"/>
                <w:color w:val="0F0F0F"/>
                <w:sz w:val="22"/>
                <w:lang w:eastAsia="nb-NO"/>
              </w:rPr>
              <w:t>e</w:t>
            </w:r>
            <w:r w:rsidR="001C10F1" w:rsidRPr="00F557D1">
              <w:rPr>
                <w:rFonts w:cs="Times New Roman"/>
                <w:color w:val="000000"/>
                <w:sz w:val="22"/>
                <w:lang w:eastAsia="nb-NO"/>
              </w:rPr>
              <w:t>pre</w:t>
            </w:r>
            <w:r w:rsidR="001C10F1" w:rsidRPr="00F557D1">
              <w:rPr>
                <w:rFonts w:cs="Times New Roman"/>
                <w:color w:val="0F0F0F"/>
                <w:sz w:val="22"/>
                <w:lang w:eastAsia="nb-NO"/>
              </w:rPr>
              <w:t>s</w:t>
            </w:r>
            <w:r w:rsidR="00D4250C" w:rsidRPr="00F557D1">
              <w:rPr>
                <w:rFonts w:cs="Times New Roman"/>
                <w:color w:val="000000"/>
                <w:sz w:val="22"/>
                <w:lang w:eastAsia="nb-NO"/>
              </w:rPr>
              <w:t>entanta</w:t>
            </w:r>
            <w:r w:rsidR="001C10F1" w:rsidRPr="00F557D1">
              <w:rPr>
                <w:rFonts w:cs="Times New Roman"/>
                <w:color w:val="000000"/>
                <w:sz w:val="22"/>
                <w:lang w:eastAsia="nb-NO"/>
              </w:rPr>
              <w:t xml:space="preserve">r </w:t>
            </w:r>
            <w:r w:rsidR="001C10F1" w:rsidRPr="00F557D1">
              <w:rPr>
                <w:rFonts w:cs="Times New Roman"/>
                <w:color w:val="0F0F0F"/>
                <w:sz w:val="22"/>
                <w:lang w:eastAsia="nb-NO"/>
              </w:rPr>
              <w:t>fo</w:t>
            </w:r>
            <w:r w:rsidR="001C10F1" w:rsidRPr="00F557D1">
              <w:rPr>
                <w:rFonts w:cs="Times New Roman"/>
                <w:color w:val="000000"/>
                <w:sz w:val="22"/>
                <w:lang w:eastAsia="nb-NO"/>
              </w:rPr>
              <w:t>r b</w:t>
            </w:r>
            <w:r w:rsidR="001C10F1" w:rsidRPr="00F557D1">
              <w:rPr>
                <w:rFonts w:cs="Times New Roman"/>
                <w:color w:val="0F0F0F"/>
                <w:sz w:val="22"/>
                <w:lang w:eastAsia="nb-NO"/>
              </w:rPr>
              <w:t>å</w:t>
            </w:r>
            <w:r w:rsidR="001C10F1" w:rsidRPr="00F557D1">
              <w:rPr>
                <w:rFonts w:cs="Times New Roman"/>
                <w:color w:val="000000"/>
                <w:sz w:val="22"/>
                <w:lang w:eastAsia="nb-NO"/>
              </w:rPr>
              <w:t xml:space="preserve">de </w:t>
            </w:r>
            <w:r w:rsidR="00F968B5" w:rsidRPr="00F557D1">
              <w:rPr>
                <w:rFonts w:cs="Times New Roman"/>
                <w:color w:val="000000"/>
                <w:sz w:val="22"/>
                <w:lang w:eastAsia="nb-NO"/>
              </w:rPr>
              <w:t>deponent og</w:t>
            </w:r>
            <w:r w:rsidR="001C10F1" w:rsidRPr="00F557D1">
              <w:rPr>
                <w:rFonts w:cs="Times New Roman"/>
                <w:color w:val="000000"/>
                <w:sz w:val="22"/>
                <w:lang w:eastAsia="nb-NO"/>
              </w:rPr>
              <w:t xml:space="preserve"> museet</w:t>
            </w:r>
            <w:r w:rsidRPr="00F557D1">
              <w:rPr>
                <w:rFonts w:cs="Times New Roman"/>
                <w:color w:val="000000"/>
                <w:sz w:val="22"/>
                <w:lang w:eastAsia="nb-NO"/>
              </w:rPr>
              <w:t xml:space="preserve"> </w:t>
            </w:r>
            <w:r w:rsidR="00F968B5" w:rsidRPr="00F557D1">
              <w:rPr>
                <w:rFonts w:cs="Times New Roman"/>
                <w:color w:val="000000"/>
                <w:sz w:val="22"/>
                <w:lang w:eastAsia="nb-NO"/>
              </w:rPr>
              <w:t>skal i</w:t>
            </w:r>
            <w:r w:rsidRPr="00F557D1">
              <w:rPr>
                <w:rFonts w:cs="Times New Roman"/>
                <w:color w:val="000000"/>
                <w:sz w:val="22"/>
                <w:lang w:eastAsia="nb-NO"/>
              </w:rPr>
              <w:t xml:space="preserve"> fel</w:t>
            </w:r>
            <w:r w:rsidR="008C78DA" w:rsidRPr="00F557D1">
              <w:rPr>
                <w:rFonts w:cs="Times New Roman"/>
                <w:color w:val="000000"/>
                <w:sz w:val="22"/>
                <w:lang w:eastAsia="nb-NO"/>
              </w:rPr>
              <w:t>l</w:t>
            </w:r>
            <w:r w:rsidR="00FA771C" w:rsidRPr="00F557D1">
              <w:rPr>
                <w:rFonts w:cs="Times New Roman"/>
                <w:color w:val="000000"/>
                <w:sz w:val="22"/>
                <w:lang w:eastAsia="nb-NO"/>
              </w:rPr>
              <w:t>e</w:t>
            </w:r>
            <w:r w:rsidRPr="00F557D1">
              <w:rPr>
                <w:rFonts w:cs="Times New Roman"/>
                <w:color w:val="000000"/>
                <w:sz w:val="22"/>
                <w:lang w:eastAsia="nb-NO"/>
              </w:rPr>
              <w:t xml:space="preserve">sskap </w:t>
            </w:r>
            <w:r w:rsidR="001C10F1" w:rsidRPr="00F557D1">
              <w:rPr>
                <w:rFonts w:cs="Times New Roman"/>
                <w:color w:val="000000"/>
                <w:sz w:val="22"/>
                <w:lang w:eastAsia="nb-NO"/>
              </w:rPr>
              <w:t>in</w:t>
            </w:r>
            <w:r w:rsidR="001C10F1" w:rsidRPr="00F557D1">
              <w:rPr>
                <w:rFonts w:cs="Times New Roman"/>
                <w:color w:val="0F0F0F"/>
                <w:sz w:val="22"/>
                <w:lang w:eastAsia="nb-NO"/>
              </w:rPr>
              <w:t>s</w:t>
            </w:r>
            <w:r w:rsidR="001C10F1" w:rsidRPr="00F557D1">
              <w:rPr>
                <w:rFonts w:cs="Times New Roman"/>
                <w:color w:val="000000"/>
                <w:sz w:val="22"/>
                <w:lang w:eastAsia="nb-NO"/>
              </w:rPr>
              <w:t>pi</w:t>
            </w:r>
            <w:r w:rsidR="001C10F1" w:rsidRPr="00F557D1">
              <w:rPr>
                <w:rFonts w:cs="Times New Roman"/>
                <w:color w:val="0F0F0F"/>
                <w:sz w:val="22"/>
                <w:lang w:eastAsia="nb-NO"/>
              </w:rPr>
              <w:t>s</w:t>
            </w:r>
            <w:r w:rsidR="001C10F1" w:rsidRPr="00F557D1">
              <w:rPr>
                <w:rFonts w:cs="Times New Roman"/>
                <w:color w:val="000000"/>
                <w:sz w:val="22"/>
                <w:lang w:eastAsia="nb-NO"/>
              </w:rPr>
              <w:t xml:space="preserve">ere </w:t>
            </w:r>
            <w:r w:rsidR="00926B49">
              <w:rPr>
                <w:rFonts w:cs="Times New Roman"/>
                <w:color w:val="0F0F0F"/>
                <w:sz w:val="22"/>
                <w:lang w:eastAsia="nb-NO"/>
              </w:rPr>
              <w:t>materialet</w:t>
            </w:r>
            <w:bookmarkStart w:id="0" w:name="_GoBack"/>
            <w:bookmarkEnd w:id="0"/>
            <w:r w:rsidR="001C10F1" w:rsidRPr="00F557D1">
              <w:rPr>
                <w:rFonts w:cs="Times New Roman"/>
                <w:color w:val="000000"/>
                <w:sz w:val="22"/>
                <w:lang w:eastAsia="nb-NO"/>
              </w:rPr>
              <w:t xml:space="preserve"> o</w:t>
            </w:r>
            <w:r w:rsidR="001C10F1" w:rsidRPr="00F557D1">
              <w:rPr>
                <w:rFonts w:cs="Times New Roman"/>
                <w:color w:val="0F0F0F"/>
                <w:sz w:val="22"/>
                <w:lang w:eastAsia="nb-NO"/>
              </w:rPr>
              <w:t xml:space="preserve">g </w:t>
            </w:r>
            <w:r w:rsidR="001C10F1" w:rsidRPr="00F557D1">
              <w:rPr>
                <w:rFonts w:cs="Times New Roman"/>
                <w:color w:val="000000"/>
                <w:sz w:val="22"/>
                <w:lang w:eastAsia="nb-NO"/>
              </w:rPr>
              <w:t>f</w:t>
            </w:r>
            <w:r w:rsidR="001C10F1" w:rsidRPr="00F557D1">
              <w:rPr>
                <w:rFonts w:cs="Times New Roman"/>
                <w:color w:val="0F0F0F"/>
                <w:sz w:val="22"/>
                <w:lang w:eastAsia="nb-NO"/>
              </w:rPr>
              <w:t>o</w:t>
            </w:r>
            <w:r w:rsidR="001C10F1" w:rsidRPr="00F557D1">
              <w:rPr>
                <w:rFonts w:cs="Times New Roman"/>
                <w:color w:val="000000"/>
                <w:sz w:val="22"/>
                <w:lang w:eastAsia="nb-NO"/>
              </w:rPr>
              <w:t>r</w:t>
            </w:r>
            <w:r w:rsidR="001C10F1" w:rsidRPr="00F557D1">
              <w:rPr>
                <w:rFonts w:cs="Times New Roman"/>
                <w:color w:val="0F0F0F"/>
                <w:sz w:val="22"/>
                <w:lang w:eastAsia="nb-NO"/>
              </w:rPr>
              <w:t>s</w:t>
            </w:r>
            <w:r w:rsidR="001C10F1" w:rsidRPr="00F557D1">
              <w:rPr>
                <w:rFonts w:cs="Times New Roman"/>
                <w:color w:val="000000"/>
                <w:sz w:val="22"/>
                <w:lang w:eastAsia="nb-NO"/>
              </w:rPr>
              <w:t xml:space="preserve">ikre </w:t>
            </w:r>
            <w:r w:rsidR="001C10F1" w:rsidRPr="00F557D1">
              <w:rPr>
                <w:rFonts w:cs="Times New Roman"/>
                <w:color w:val="0F0F0F"/>
                <w:sz w:val="22"/>
                <w:lang w:eastAsia="nb-NO"/>
              </w:rPr>
              <w:t>seg o</w:t>
            </w:r>
            <w:r w:rsidR="001C10F1" w:rsidRPr="00F557D1">
              <w:rPr>
                <w:rFonts w:cs="Times New Roman"/>
                <w:color w:val="000000"/>
                <w:sz w:val="22"/>
                <w:lang w:eastAsia="nb-NO"/>
              </w:rPr>
              <w:t xml:space="preserve">m </w:t>
            </w:r>
            <w:r w:rsidR="001C10F1" w:rsidRPr="00F557D1">
              <w:rPr>
                <w:rFonts w:cs="Times New Roman"/>
                <w:color w:val="0F0F0F"/>
                <w:sz w:val="22"/>
                <w:lang w:eastAsia="nb-NO"/>
              </w:rPr>
              <w:t>a</w:t>
            </w:r>
            <w:r w:rsidR="00D4250C" w:rsidRPr="00F557D1">
              <w:rPr>
                <w:rFonts w:cs="Times New Roman"/>
                <w:color w:val="000000"/>
                <w:sz w:val="22"/>
                <w:lang w:eastAsia="nb-NO"/>
              </w:rPr>
              <w:t>t ein</w:t>
            </w:r>
            <w:r w:rsidR="001C10F1" w:rsidRPr="00F557D1">
              <w:rPr>
                <w:rFonts w:cs="Times New Roman"/>
                <w:color w:val="000000"/>
                <w:sz w:val="22"/>
                <w:lang w:eastAsia="nb-NO"/>
              </w:rPr>
              <w:t xml:space="preserve"> er </w:t>
            </w:r>
            <w:r w:rsidR="00D4250C" w:rsidRPr="00F557D1">
              <w:rPr>
                <w:rFonts w:cs="Times New Roman"/>
                <w:color w:val="0F0F0F"/>
                <w:sz w:val="22"/>
                <w:lang w:eastAsia="nb-NO"/>
              </w:rPr>
              <w:t>samde</w:t>
            </w:r>
            <w:r w:rsidR="001C10F1" w:rsidRPr="00F557D1">
              <w:rPr>
                <w:rFonts w:cs="Times New Roman"/>
                <w:color w:val="000000"/>
                <w:sz w:val="22"/>
                <w:lang w:eastAsia="nb-NO"/>
              </w:rPr>
              <w:t xml:space="preserve"> </w:t>
            </w:r>
            <w:r w:rsidR="001C10F1" w:rsidRPr="00F557D1">
              <w:rPr>
                <w:rFonts w:cs="Times New Roman"/>
                <w:color w:val="0F0F0F"/>
                <w:sz w:val="22"/>
                <w:lang w:eastAsia="nb-NO"/>
              </w:rPr>
              <w:t>o</w:t>
            </w:r>
            <w:r w:rsidR="00D4250C" w:rsidRPr="00F557D1">
              <w:rPr>
                <w:rFonts w:cs="Times New Roman"/>
                <w:color w:val="000000"/>
                <w:sz w:val="22"/>
                <w:lang w:eastAsia="nb-NO"/>
              </w:rPr>
              <w:t xml:space="preserve">m </w:t>
            </w:r>
            <w:r w:rsidR="001C10F1" w:rsidRPr="00F557D1">
              <w:rPr>
                <w:rFonts w:cs="Times New Roman"/>
                <w:color w:val="000000"/>
                <w:sz w:val="22"/>
                <w:lang w:eastAsia="nb-NO"/>
              </w:rPr>
              <w:t>til</w:t>
            </w:r>
            <w:r w:rsidR="001C10F1" w:rsidRPr="00F557D1">
              <w:rPr>
                <w:rFonts w:cs="Times New Roman"/>
                <w:color w:val="0F0F0F"/>
                <w:sz w:val="22"/>
                <w:lang w:eastAsia="nb-NO"/>
              </w:rPr>
              <w:t>s</w:t>
            </w:r>
            <w:r w:rsidR="001C10F1" w:rsidRPr="00F557D1">
              <w:rPr>
                <w:rFonts w:cs="Times New Roman"/>
                <w:color w:val="000000"/>
                <w:sz w:val="22"/>
                <w:lang w:eastAsia="nb-NO"/>
              </w:rPr>
              <w:t>t</w:t>
            </w:r>
            <w:r w:rsidR="001C10F1" w:rsidRPr="00F557D1">
              <w:rPr>
                <w:rFonts w:cs="Times New Roman"/>
                <w:color w:val="0F0F0F"/>
                <w:sz w:val="22"/>
                <w:lang w:eastAsia="nb-NO"/>
              </w:rPr>
              <w:t>a</w:t>
            </w:r>
            <w:r w:rsidR="001C10F1" w:rsidRPr="00F557D1">
              <w:rPr>
                <w:rFonts w:cs="Times New Roman"/>
                <w:color w:val="000000"/>
                <w:sz w:val="22"/>
                <w:lang w:eastAsia="nb-NO"/>
              </w:rPr>
              <w:t>nd</w:t>
            </w:r>
            <w:r w:rsidR="00D4250C" w:rsidRPr="00F557D1">
              <w:rPr>
                <w:rFonts w:cs="Times New Roman"/>
                <w:color w:val="000000"/>
                <w:sz w:val="22"/>
                <w:lang w:eastAsia="nb-NO"/>
              </w:rPr>
              <w:t xml:space="preserve">en for kvart </w:t>
            </w:r>
            <w:r w:rsidR="00395A55" w:rsidRPr="00F557D1">
              <w:rPr>
                <w:rFonts w:cs="Times New Roman"/>
                <w:color w:val="000000"/>
                <w:sz w:val="22"/>
                <w:lang w:eastAsia="nb-NO"/>
              </w:rPr>
              <w:t>enkelt</w:t>
            </w:r>
            <w:r w:rsidR="00D4250C" w:rsidRPr="00F557D1">
              <w:rPr>
                <w:rFonts w:cs="Times New Roman"/>
                <w:color w:val="000000"/>
                <w:sz w:val="22"/>
                <w:lang w:eastAsia="nb-NO"/>
              </w:rPr>
              <w:t xml:space="preserve"> objekt</w:t>
            </w:r>
            <w:r w:rsidR="0077761C">
              <w:rPr>
                <w:rFonts w:cs="Times New Roman"/>
                <w:color w:val="000000"/>
                <w:sz w:val="22"/>
                <w:lang w:eastAsia="nb-NO"/>
              </w:rPr>
              <w:t>/arkiv</w:t>
            </w:r>
            <w:r w:rsidR="00D4250C" w:rsidRPr="00F557D1">
              <w:rPr>
                <w:rFonts w:cs="Times New Roman"/>
                <w:color w:val="000000"/>
                <w:sz w:val="22"/>
                <w:lang w:eastAsia="nb-NO"/>
              </w:rPr>
              <w:t>.</w:t>
            </w:r>
            <w:r w:rsidR="001C10F1" w:rsidRPr="00F557D1">
              <w:rPr>
                <w:rFonts w:cs="Times New Roman"/>
                <w:color w:val="000000"/>
                <w:sz w:val="22"/>
                <w:lang w:eastAsia="nb-NO"/>
              </w:rPr>
              <w:t xml:space="preserve"> B</w:t>
            </w:r>
            <w:r w:rsidR="00D4250C" w:rsidRPr="00F557D1">
              <w:rPr>
                <w:rFonts w:cs="Times New Roman"/>
                <w:color w:val="0F0F0F"/>
                <w:sz w:val="22"/>
                <w:lang w:eastAsia="nb-NO"/>
              </w:rPr>
              <w:t>åe</w:t>
            </w:r>
            <w:r w:rsidR="001C10F1" w:rsidRPr="00F557D1">
              <w:rPr>
                <w:rFonts w:cs="Times New Roman"/>
                <w:color w:val="0F0F0F"/>
                <w:sz w:val="22"/>
                <w:lang w:eastAsia="nb-NO"/>
              </w:rPr>
              <w:t xml:space="preserve"> </w:t>
            </w:r>
            <w:r w:rsidR="001C10F1" w:rsidRPr="00F557D1">
              <w:rPr>
                <w:rFonts w:cs="Times New Roman"/>
                <w:color w:val="000000"/>
                <w:sz w:val="22"/>
                <w:lang w:eastAsia="nb-NO"/>
              </w:rPr>
              <w:t>p</w:t>
            </w:r>
            <w:r w:rsidR="00D4250C" w:rsidRPr="00F557D1">
              <w:rPr>
                <w:rFonts w:cs="Times New Roman"/>
                <w:color w:val="0F0F0F"/>
                <w:sz w:val="22"/>
                <w:lang w:eastAsia="nb-NO"/>
              </w:rPr>
              <w:t>arta</w:t>
            </w:r>
            <w:r w:rsidR="001C10F1" w:rsidRPr="00F557D1">
              <w:rPr>
                <w:rFonts w:cs="Times New Roman"/>
                <w:color w:val="000000"/>
                <w:sz w:val="22"/>
                <w:lang w:eastAsia="nb-NO"/>
              </w:rPr>
              <w:t xml:space="preserve">r </w:t>
            </w:r>
            <w:r w:rsidR="001C10F1" w:rsidRPr="00F557D1">
              <w:rPr>
                <w:rFonts w:cs="Times New Roman"/>
                <w:color w:val="0F0F0F"/>
                <w:sz w:val="22"/>
                <w:lang w:eastAsia="nb-NO"/>
              </w:rPr>
              <w:t>ska</w:t>
            </w:r>
            <w:r w:rsidR="001C10F1" w:rsidRPr="00F557D1">
              <w:rPr>
                <w:rFonts w:cs="Times New Roman"/>
                <w:color w:val="000000"/>
                <w:sz w:val="22"/>
                <w:lang w:eastAsia="nb-NO"/>
              </w:rPr>
              <w:t>l und</w:t>
            </w:r>
            <w:r w:rsidR="001C10F1" w:rsidRPr="00F557D1">
              <w:rPr>
                <w:rFonts w:cs="Times New Roman"/>
                <w:color w:val="0F0F0F"/>
                <w:sz w:val="22"/>
                <w:lang w:eastAsia="nb-NO"/>
              </w:rPr>
              <w:t>erte</w:t>
            </w:r>
            <w:r w:rsidR="00D4250C" w:rsidRPr="00F557D1">
              <w:rPr>
                <w:rFonts w:cs="Times New Roman"/>
                <w:color w:val="0F0F0F"/>
                <w:sz w:val="22"/>
                <w:lang w:eastAsia="nb-NO"/>
              </w:rPr>
              <w:t>ik</w:t>
            </w:r>
            <w:r w:rsidR="001C10F1" w:rsidRPr="00F557D1">
              <w:rPr>
                <w:rFonts w:cs="Times New Roman"/>
                <w:color w:val="000000"/>
                <w:sz w:val="22"/>
                <w:lang w:eastAsia="nb-NO"/>
              </w:rPr>
              <w:t>ne t</w:t>
            </w:r>
            <w:r w:rsidR="001C10F1" w:rsidRPr="00F557D1">
              <w:rPr>
                <w:rFonts w:cs="Times New Roman"/>
                <w:color w:val="0F0F0F"/>
                <w:sz w:val="22"/>
                <w:lang w:eastAsia="nb-NO"/>
              </w:rPr>
              <w:t>i</w:t>
            </w:r>
            <w:r w:rsidR="001C10F1" w:rsidRPr="00F557D1">
              <w:rPr>
                <w:rFonts w:cs="Times New Roman"/>
                <w:color w:val="000000"/>
                <w:sz w:val="22"/>
                <w:lang w:eastAsia="nb-NO"/>
              </w:rPr>
              <w:t>l</w:t>
            </w:r>
            <w:r w:rsidR="001C10F1" w:rsidRPr="00F557D1">
              <w:rPr>
                <w:rFonts w:cs="Times New Roman"/>
                <w:color w:val="0F0F0F"/>
                <w:sz w:val="22"/>
                <w:lang w:eastAsia="nb-NO"/>
              </w:rPr>
              <w:t>s</w:t>
            </w:r>
            <w:r w:rsidR="001C10F1" w:rsidRPr="00F557D1">
              <w:rPr>
                <w:rFonts w:cs="Times New Roman"/>
                <w:color w:val="000000"/>
                <w:sz w:val="22"/>
                <w:lang w:eastAsia="nb-NO"/>
              </w:rPr>
              <w:t>t</w:t>
            </w:r>
            <w:r w:rsidR="001C10F1" w:rsidRPr="00F557D1">
              <w:rPr>
                <w:rFonts w:cs="Times New Roman"/>
                <w:color w:val="0F0F0F"/>
                <w:sz w:val="22"/>
                <w:lang w:eastAsia="nb-NO"/>
              </w:rPr>
              <w:t>a</w:t>
            </w:r>
            <w:r w:rsidR="001C10F1" w:rsidRPr="00F557D1">
              <w:rPr>
                <w:rFonts w:cs="Times New Roman"/>
                <w:color w:val="000000"/>
                <w:sz w:val="22"/>
                <w:lang w:eastAsia="nb-NO"/>
              </w:rPr>
              <w:t>nd</w:t>
            </w:r>
            <w:r w:rsidR="001C10F1" w:rsidRPr="00F557D1">
              <w:rPr>
                <w:rFonts w:cs="Times New Roman"/>
                <w:color w:val="0F0F0F"/>
                <w:sz w:val="22"/>
                <w:lang w:eastAsia="nb-NO"/>
              </w:rPr>
              <w:t>sra</w:t>
            </w:r>
            <w:r w:rsidR="001C10F1" w:rsidRPr="00F557D1">
              <w:rPr>
                <w:rFonts w:cs="Times New Roman"/>
                <w:color w:val="000000"/>
                <w:sz w:val="22"/>
                <w:lang w:eastAsia="nb-NO"/>
              </w:rPr>
              <w:t>pp</w:t>
            </w:r>
            <w:r w:rsidR="001C10F1" w:rsidRPr="00F557D1">
              <w:rPr>
                <w:rFonts w:cs="Times New Roman"/>
                <w:color w:val="0F0F0F"/>
                <w:sz w:val="22"/>
                <w:lang w:eastAsia="nb-NO"/>
              </w:rPr>
              <w:t>ort</w:t>
            </w:r>
            <w:r w:rsidR="00D4250C" w:rsidRPr="00F557D1">
              <w:rPr>
                <w:rFonts w:cs="Times New Roman"/>
                <w:color w:val="000000"/>
                <w:sz w:val="22"/>
                <w:lang w:eastAsia="nb-NO"/>
              </w:rPr>
              <w:t>a</w:t>
            </w:r>
            <w:r w:rsidR="001C10F1" w:rsidRPr="00F557D1">
              <w:rPr>
                <w:rFonts w:cs="Times New Roman"/>
                <w:color w:val="000000"/>
                <w:sz w:val="22"/>
                <w:lang w:eastAsia="nb-NO"/>
              </w:rPr>
              <w:t>n</w:t>
            </w:r>
            <w:r w:rsidR="001C10F1" w:rsidRPr="00F557D1">
              <w:rPr>
                <w:rFonts w:cs="Times New Roman"/>
                <w:color w:val="0F0F0F"/>
                <w:sz w:val="22"/>
                <w:lang w:eastAsia="nb-NO"/>
              </w:rPr>
              <w:t>e m</w:t>
            </w:r>
            <w:r w:rsidR="001C10F1" w:rsidRPr="00F557D1">
              <w:rPr>
                <w:rFonts w:cs="Times New Roman"/>
                <w:color w:val="000000"/>
                <w:sz w:val="22"/>
                <w:lang w:eastAsia="nb-NO"/>
              </w:rPr>
              <w:t>ed d</w:t>
            </w:r>
            <w:r w:rsidR="001C10F1" w:rsidRPr="00F557D1">
              <w:rPr>
                <w:rFonts w:cs="Times New Roman"/>
                <w:color w:val="0F0F0F"/>
                <w:sz w:val="22"/>
                <w:lang w:eastAsia="nb-NO"/>
              </w:rPr>
              <w:t>e</w:t>
            </w:r>
            <w:r w:rsidR="00D4250C" w:rsidRPr="00F557D1">
              <w:rPr>
                <w:rFonts w:cs="Times New Roman"/>
                <w:color w:val="0F0F0F"/>
                <w:sz w:val="22"/>
                <w:lang w:eastAsia="nb-NO"/>
              </w:rPr>
              <w:t>i</w:t>
            </w:r>
            <w:r w:rsidR="001C10F1" w:rsidRPr="00F557D1">
              <w:rPr>
                <w:rFonts w:cs="Times New Roman"/>
                <w:color w:val="0F0F0F"/>
                <w:sz w:val="22"/>
                <w:lang w:eastAsia="nb-NO"/>
              </w:rPr>
              <w:t xml:space="preserve"> </w:t>
            </w:r>
            <w:r w:rsidR="00D4250C" w:rsidRPr="00F557D1">
              <w:rPr>
                <w:rFonts w:cs="Times New Roman"/>
                <w:color w:val="000000"/>
                <w:sz w:val="22"/>
                <w:lang w:eastAsia="nb-NO"/>
              </w:rPr>
              <w:t xml:space="preserve">merknadar </w:t>
            </w:r>
            <w:r w:rsidR="001C10F1" w:rsidRPr="00F557D1">
              <w:rPr>
                <w:rFonts w:cs="Times New Roman"/>
                <w:color w:val="0F0F0F"/>
                <w:sz w:val="22"/>
                <w:lang w:eastAsia="nb-NO"/>
              </w:rPr>
              <w:t>so</w:t>
            </w:r>
            <w:r w:rsidR="001C10F1" w:rsidRPr="00F557D1">
              <w:rPr>
                <w:rFonts w:cs="Times New Roman"/>
                <w:color w:val="000000"/>
                <w:sz w:val="22"/>
                <w:lang w:eastAsia="nb-NO"/>
              </w:rPr>
              <w:t>m m</w:t>
            </w:r>
            <w:r w:rsidR="001C10F1" w:rsidRPr="00F557D1">
              <w:rPr>
                <w:rFonts w:cs="Times New Roman"/>
                <w:color w:val="0F0F0F"/>
                <w:sz w:val="22"/>
                <w:lang w:eastAsia="nb-NO"/>
              </w:rPr>
              <w:t>å</w:t>
            </w:r>
            <w:r w:rsidR="001C10F1" w:rsidRPr="00F557D1">
              <w:rPr>
                <w:rFonts w:cs="Times New Roman"/>
                <w:color w:val="000000"/>
                <w:sz w:val="22"/>
                <w:lang w:eastAsia="nb-NO"/>
              </w:rPr>
              <w:t>tt</w:t>
            </w:r>
            <w:r w:rsidR="00D4250C" w:rsidRPr="00F557D1">
              <w:rPr>
                <w:rFonts w:cs="Times New Roman"/>
                <w:color w:val="0F0F0F"/>
                <w:sz w:val="22"/>
                <w:lang w:eastAsia="nb-NO"/>
              </w:rPr>
              <w:t>e væra</w:t>
            </w:r>
            <w:r w:rsidR="001C10F1" w:rsidRPr="00F557D1">
              <w:rPr>
                <w:rFonts w:cs="Times New Roman"/>
                <w:color w:val="000000"/>
                <w:sz w:val="22"/>
                <w:lang w:eastAsia="nb-NO"/>
              </w:rPr>
              <w:t xml:space="preserve"> n</w:t>
            </w:r>
            <w:r w:rsidR="00D4250C" w:rsidRPr="00F557D1">
              <w:rPr>
                <w:rFonts w:cs="Times New Roman"/>
                <w:color w:val="0F0F0F"/>
                <w:sz w:val="22"/>
                <w:lang w:eastAsia="nb-NO"/>
              </w:rPr>
              <w:t>audsynte</w:t>
            </w:r>
          </w:p>
        </w:tc>
      </w:tr>
      <w:tr w:rsidR="00332BFE" w:rsidRPr="00F557D1" w:rsidTr="00852E8D">
        <w:tc>
          <w:tcPr>
            <w:tcW w:w="8414" w:type="dxa"/>
          </w:tcPr>
          <w:p w:rsidR="002644E0" w:rsidRPr="00F557D1" w:rsidRDefault="0085346D" w:rsidP="00D534D8">
            <w:pPr>
              <w:spacing w:after="0"/>
              <w:jc w:val="center"/>
              <w:rPr>
                <w:b/>
                <w:sz w:val="22"/>
              </w:rPr>
            </w:pPr>
            <w:r w:rsidRPr="00F557D1">
              <w:rPr>
                <w:b/>
                <w:sz w:val="22"/>
              </w:rPr>
              <w:t>ANSVAR</w:t>
            </w:r>
          </w:p>
          <w:p w:rsidR="00852E8D" w:rsidRPr="00F557D1" w:rsidRDefault="0020719A" w:rsidP="00D534D8">
            <w:pPr>
              <w:spacing w:after="0"/>
              <w:jc w:val="center"/>
              <w:rPr>
                <w:sz w:val="22"/>
              </w:rPr>
            </w:pPr>
            <w:r w:rsidRPr="00F557D1">
              <w:rPr>
                <w:sz w:val="22"/>
              </w:rPr>
              <w:t>1</w:t>
            </w:r>
            <w:r w:rsidR="00852E8D" w:rsidRPr="00F557D1">
              <w:rPr>
                <w:sz w:val="22"/>
              </w:rPr>
              <w:t>.</w:t>
            </w:r>
          </w:p>
          <w:p w:rsidR="00332BFE" w:rsidRPr="00F557D1" w:rsidRDefault="00D4250C" w:rsidP="00AF3AD0">
            <w:pPr>
              <w:spacing w:after="0"/>
              <w:rPr>
                <w:sz w:val="22"/>
              </w:rPr>
            </w:pPr>
            <w:r w:rsidRPr="00F557D1">
              <w:rPr>
                <w:sz w:val="22"/>
              </w:rPr>
              <w:t>GUDBRANDSDALSMUSEA prøver</w:t>
            </w:r>
            <w:r w:rsidR="00852E8D" w:rsidRPr="00F557D1">
              <w:rPr>
                <w:sz w:val="22"/>
              </w:rPr>
              <w:t xml:space="preserve"> å ordne og registrere det innleverte </w:t>
            </w:r>
            <w:r w:rsidRPr="00F557D1">
              <w:rPr>
                <w:sz w:val="22"/>
              </w:rPr>
              <w:t xml:space="preserve">materiale </w:t>
            </w:r>
            <w:r w:rsidR="00852E8D" w:rsidRPr="00F557D1">
              <w:rPr>
                <w:sz w:val="22"/>
              </w:rPr>
              <w:t>etter museet</w:t>
            </w:r>
            <w:r w:rsidRPr="00F557D1">
              <w:rPr>
                <w:sz w:val="22"/>
              </w:rPr>
              <w:t xml:space="preserve"> sine</w:t>
            </w:r>
            <w:r w:rsidR="00852E8D" w:rsidRPr="00F557D1">
              <w:rPr>
                <w:sz w:val="22"/>
              </w:rPr>
              <w:t xml:space="preserve"> </w:t>
            </w:r>
            <w:r w:rsidR="00395A55" w:rsidRPr="00F557D1">
              <w:rPr>
                <w:sz w:val="22"/>
              </w:rPr>
              <w:t>rutinar</w:t>
            </w:r>
            <w:r w:rsidR="00852E8D" w:rsidRPr="00F557D1">
              <w:rPr>
                <w:sz w:val="22"/>
              </w:rPr>
              <w:t xml:space="preserve"> og oppbevare det på e</w:t>
            </w:r>
            <w:r w:rsidRPr="00F557D1">
              <w:rPr>
                <w:sz w:val="22"/>
              </w:rPr>
              <w:t>in forsvarle</w:t>
            </w:r>
            <w:r w:rsidR="00852E8D" w:rsidRPr="00F557D1">
              <w:rPr>
                <w:sz w:val="22"/>
              </w:rPr>
              <w:t>g måte</w:t>
            </w:r>
          </w:p>
          <w:p w:rsidR="0020719A" w:rsidRPr="00F557D1" w:rsidRDefault="0020719A" w:rsidP="00D534D8">
            <w:pPr>
              <w:spacing w:after="0"/>
              <w:jc w:val="center"/>
              <w:rPr>
                <w:sz w:val="22"/>
              </w:rPr>
            </w:pPr>
            <w:r w:rsidRPr="00F557D1">
              <w:rPr>
                <w:sz w:val="22"/>
              </w:rPr>
              <w:t>2.</w:t>
            </w:r>
          </w:p>
          <w:p w:rsidR="0020719A" w:rsidRPr="00F557D1" w:rsidRDefault="00EC53DA" w:rsidP="00D4250C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Gudbrandsdalsmusea</w:t>
            </w:r>
            <w:r w:rsidRPr="00F557D1">
              <w:rPr>
                <w:sz w:val="22"/>
              </w:rPr>
              <w:t xml:space="preserve"> held det deponerte materialet  forsikra på line med museet sine eigne samlingar</w:t>
            </w:r>
            <w:r>
              <w:rPr>
                <w:sz w:val="22"/>
              </w:rPr>
              <w:t xml:space="preserve"> med mindre anna er nemnt i vedlegg 2 til denne avtalen</w:t>
            </w:r>
          </w:p>
        </w:tc>
      </w:tr>
      <w:tr w:rsidR="00332BFE" w:rsidRPr="00F557D1" w:rsidTr="00852E8D">
        <w:tc>
          <w:tcPr>
            <w:tcW w:w="8414" w:type="dxa"/>
          </w:tcPr>
          <w:p w:rsidR="00363A11" w:rsidRPr="00F557D1" w:rsidRDefault="00E05A82" w:rsidP="00363A11">
            <w:pPr>
              <w:spacing w:after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RETTAR</w:t>
            </w:r>
          </w:p>
          <w:p w:rsidR="00363A11" w:rsidRPr="00F557D1" w:rsidRDefault="00363A11" w:rsidP="00363A11">
            <w:pPr>
              <w:spacing w:after="0"/>
              <w:jc w:val="center"/>
              <w:rPr>
                <w:sz w:val="22"/>
              </w:rPr>
            </w:pPr>
            <w:r w:rsidRPr="00F557D1">
              <w:rPr>
                <w:sz w:val="22"/>
              </w:rPr>
              <w:t>1.</w:t>
            </w:r>
          </w:p>
          <w:p w:rsidR="00363A11" w:rsidRPr="00F557D1" w:rsidRDefault="00363A11" w:rsidP="00363A11">
            <w:pPr>
              <w:spacing w:after="0"/>
              <w:jc w:val="center"/>
              <w:rPr>
                <w:sz w:val="22"/>
              </w:rPr>
            </w:pPr>
            <w:r w:rsidRPr="00F557D1">
              <w:rPr>
                <w:sz w:val="22"/>
              </w:rPr>
              <w:t xml:space="preserve">Deponent </w:t>
            </w:r>
            <w:r w:rsidR="00252D1D" w:rsidRPr="00F557D1">
              <w:rPr>
                <w:sz w:val="22"/>
              </w:rPr>
              <w:t xml:space="preserve">har </w:t>
            </w:r>
            <w:r w:rsidRPr="00F557D1">
              <w:rPr>
                <w:sz w:val="22"/>
              </w:rPr>
              <w:t>eigedomsretten til det innleverte.</w:t>
            </w:r>
          </w:p>
          <w:p w:rsidR="00852E8D" w:rsidRPr="00F557D1" w:rsidRDefault="00363A11" w:rsidP="00D534D8">
            <w:pPr>
              <w:spacing w:after="0"/>
              <w:jc w:val="center"/>
              <w:rPr>
                <w:sz w:val="22"/>
              </w:rPr>
            </w:pPr>
            <w:r w:rsidRPr="00F557D1">
              <w:rPr>
                <w:sz w:val="22"/>
              </w:rPr>
              <w:t>2</w:t>
            </w:r>
            <w:r w:rsidR="00852E8D" w:rsidRPr="00F557D1">
              <w:rPr>
                <w:sz w:val="22"/>
              </w:rPr>
              <w:t>.</w:t>
            </w:r>
          </w:p>
          <w:p w:rsidR="00332BFE" w:rsidRPr="00F557D1" w:rsidRDefault="00852E8D" w:rsidP="00AF3AD0">
            <w:pPr>
              <w:tabs>
                <w:tab w:val="left" w:pos="-720"/>
              </w:tabs>
              <w:spacing w:after="0"/>
              <w:rPr>
                <w:sz w:val="22"/>
              </w:rPr>
            </w:pPr>
            <w:r w:rsidRPr="00F557D1">
              <w:rPr>
                <w:sz w:val="22"/>
              </w:rPr>
              <w:t>GUDBRANDSDALSMUSEA</w:t>
            </w:r>
            <w:r w:rsidR="00252D1D" w:rsidRPr="00F557D1">
              <w:rPr>
                <w:sz w:val="22"/>
              </w:rPr>
              <w:t xml:space="preserve"> får del i alle bruksrettar</w:t>
            </w:r>
            <w:r w:rsidRPr="00F557D1">
              <w:rPr>
                <w:sz w:val="22"/>
              </w:rPr>
              <w:t xml:space="preserve">. </w:t>
            </w:r>
            <w:r w:rsidR="00AC7D6A" w:rsidRPr="00F557D1">
              <w:rPr>
                <w:sz w:val="22"/>
              </w:rPr>
              <w:t>Museet</w:t>
            </w:r>
            <w:r w:rsidRPr="00F557D1">
              <w:rPr>
                <w:sz w:val="22"/>
              </w:rPr>
              <w:t xml:space="preserve"> kan vederlagsfritt anvende det innle</w:t>
            </w:r>
            <w:r w:rsidR="00252D1D" w:rsidRPr="00F557D1">
              <w:rPr>
                <w:sz w:val="22"/>
              </w:rPr>
              <w:t xml:space="preserve">verte i </w:t>
            </w:r>
            <w:r w:rsidR="00395A55" w:rsidRPr="00F557D1">
              <w:rPr>
                <w:sz w:val="22"/>
              </w:rPr>
              <w:t>forsking</w:t>
            </w:r>
            <w:r w:rsidR="00252D1D" w:rsidRPr="00F557D1">
              <w:rPr>
                <w:sz w:val="22"/>
              </w:rPr>
              <w:t xml:space="preserve"> og utstillinga</w:t>
            </w:r>
            <w:r w:rsidRPr="00F557D1">
              <w:rPr>
                <w:sz w:val="22"/>
              </w:rPr>
              <w:t>r,</w:t>
            </w:r>
            <w:r w:rsidR="00252D1D" w:rsidRPr="00F557D1">
              <w:rPr>
                <w:sz w:val="22"/>
              </w:rPr>
              <w:t xml:space="preserve"> både internt og ved henvending frå 3. part.</w:t>
            </w:r>
            <w:r w:rsidRPr="00F557D1">
              <w:rPr>
                <w:sz w:val="22"/>
              </w:rPr>
              <w:t xml:space="preserve"> </w:t>
            </w:r>
            <w:r w:rsidR="00252D1D" w:rsidRPr="00F557D1">
              <w:rPr>
                <w:sz w:val="22"/>
              </w:rPr>
              <w:t>Museet kan handsame</w:t>
            </w:r>
            <w:r w:rsidR="003653B5" w:rsidRPr="00F557D1">
              <w:rPr>
                <w:sz w:val="22"/>
              </w:rPr>
              <w:t xml:space="preserve"> det deponerte på </w:t>
            </w:r>
            <w:r w:rsidR="00F968B5" w:rsidRPr="00F557D1">
              <w:rPr>
                <w:sz w:val="22"/>
              </w:rPr>
              <w:t>same</w:t>
            </w:r>
            <w:r w:rsidR="00B60B34" w:rsidRPr="00F557D1">
              <w:rPr>
                <w:sz w:val="22"/>
              </w:rPr>
              <w:t xml:space="preserve"> måte som museet</w:t>
            </w:r>
            <w:r w:rsidR="00252D1D" w:rsidRPr="00F557D1">
              <w:rPr>
                <w:sz w:val="22"/>
              </w:rPr>
              <w:t xml:space="preserve"> </w:t>
            </w:r>
            <w:r w:rsidR="00B60B34" w:rsidRPr="00F557D1">
              <w:rPr>
                <w:sz w:val="22"/>
              </w:rPr>
              <w:t>s</w:t>
            </w:r>
            <w:r w:rsidR="00252D1D" w:rsidRPr="00F557D1">
              <w:rPr>
                <w:sz w:val="22"/>
              </w:rPr>
              <w:t>ine</w:t>
            </w:r>
            <w:r w:rsidR="00B60B34" w:rsidRPr="00F557D1">
              <w:rPr>
                <w:sz w:val="22"/>
              </w:rPr>
              <w:t xml:space="preserve"> e</w:t>
            </w:r>
            <w:r w:rsidR="00252D1D" w:rsidRPr="00F557D1">
              <w:rPr>
                <w:sz w:val="22"/>
              </w:rPr>
              <w:t>i</w:t>
            </w:r>
            <w:r w:rsidR="00B60B34" w:rsidRPr="00F557D1">
              <w:rPr>
                <w:sz w:val="22"/>
              </w:rPr>
              <w:t>gne samlingar</w:t>
            </w:r>
            <w:r w:rsidR="003653B5" w:rsidRPr="00F557D1">
              <w:rPr>
                <w:sz w:val="22"/>
              </w:rPr>
              <w:t xml:space="preserve">. </w:t>
            </w:r>
            <w:r w:rsidRPr="00F557D1">
              <w:rPr>
                <w:sz w:val="22"/>
              </w:rPr>
              <w:t xml:space="preserve">Publikum har </w:t>
            </w:r>
            <w:r w:rsidR="00252D1D" w:rsidRPr="00F557D1">
              <w:rPr>
                <w:sz w:val="22"/>
              </w:rPr>
              <w:t>tilgang</w:t>
            </w:r>
            <w:r w:rsidRPr="00F557D1">
              <w:rPr>
                <w:sz w:val="22"/>
              </w:rPr>
              <w:t xml:space="preserve"> til det</w:t>
            </w:r>
            <w:r w:rsidR="00B60B34" w:rsidRPr="00F557D1">
              <w:rPr>
                <w:sz w:val="22"/>
              </w:rPr>
              <w:t xml:space="preserve"> deponerte</w:t>
            </w:r>
            <w:r w:rsidR="00252D1D" w:rsidRPr="00F557D1">
              <w:rPr>
                <w:sz w:val="22"/>
              </w:rPr>
              <w:t xml:space="preserve"> på line med museet</w:t>
            </w:r>
            <w:r w:rsidRPr="00F557D1">
              <w:rPr>
                <w:sz w:val="22"/>
              </w:rPr>
              <w:t xml:space="preserve"> </w:t>
            </w:r>
            <w:r w:rsidR="00252D1D" w:rsidRPr="00F557D1">
              <w:rPr>
                <w:sz w:val="22"/>
              </w:rPr>
              <w:t xml:space="preserve">sine </w:t>
            </w:r>
            <w:r w:rsidR="00B60B34" w:rsidRPr="00F557D1">
              <w:rPr>
                <w:sz w:val="22"/>
              </w:rPr>
              <w:t>e</w:t>
            </w:r>
            <w:r w:rsidR="00252D1D" w:rsidRPr="00F557D1">
              <w:rPr>
                <w:sz w:val="22"/>
              </w:rPr>
              <w:t>i</w:t>
            </w:r>
            <w:r w:rsidR="00B60B34" w:rsidRPr="00F557D1">
              <w:rPr>
                <w:sz w:val="22"/>
              </w:rPr>
              <w:t>gne</w:t>
            </w:r>
            <w:r w:rsidRPr="00F557D1">
              <w:rPr>
                <w:sz w:val="22"/>
              </w:rPr>
              <w:t xml:space="preserve"> </w:t>
            </w:r>
            <w:r w:rsidR="00F968B5" w:rsidRPr="00F557D1">
              <w:rPr>
                <w:sz w:val="22"/>
              </w:rPr>
              <w:t>samlingar</w:t>
            </w:r>
            <w:r w:rsidRPr="00F557D1">
              <w:rPr>
                <w:sz w:val="22"/>
              </w:rPr>
              <w:t>.</w:t>
            </w:r>
          </w:p>
          <w:p w:rsidR="00AC7D6A" w:rsidRPr="00F557D1" w:rsidRDefault="00AC7D6A" w:rsidP="00D534D8">
            <w:pPr>
              <w:tabs>
                <w:tab w:val="left" w:pos="-720"/>
              </w:tabs>
              <w:spacing w:after="0"/>
              <w:jc w:val="center"/>
              <w:rPr>
                <w:sz w:val="22"/>
              </w:rPr>
            </w:pPr>
            <w:r w:rsidRPr="00F557D1">
              <w:rPr>
                <w:sz w:val="22"/>
              </w:rPr>
              <w:t>3.</w:t>
            </w:r>
          </w:p>
          <w:p w:rsidR="00AC7D6A" w:rsidRPr="00F557D1" w:rsidRDefault="001D5BC5" w:rsidP="00AF3AD0">
            <w:pPr>
              <w:tabs>
                <w:tab w:val="left" w:pos="-720"/>
              </w:tabs>
              <w:spacing w:after="0"/>
              <w:rPr>
                <w:sz w:val="22"/>
              </w:rPr>
            </w:pPr>
            <w:r w:rsidRPr="00F557D1">
              <w:rPr>
                <w:sz w:val="22"/>
              </w:rPr>
              <w:t xml:space="preserve">Deponerte foto kan GUDBRANDSDALSMUSEA kopiere vederlagsfritt til bruk i </w:t>
            </w:r>
            <w:r w:rsidR="00F968B5" w:rsidRPr="00F557D1">
              <w:rPr>
                <w:sz w:val="22"/>
              </w:rPr>
              <w:t>utstillingar</w:t>
            </w:r>
            <w:r w:rsidRPr="00F557D1">
              <w:rPr>
                <w:sz w:val="22"/>
              </w:rPr>
              <w:t xml:space="preserve"> og </w:t>
            </w:r>
            <w:r w:rsidR="00F968B5" w:rsidRPr="00F557D1">
              <w:rPr>
                <w:sz w:val="22"/>
              </w:rPr>
              <w:t>publikasjonar</w:t>
            </w:r>
            <w:r w:rsidR="00252D1D" w:rsidRPr="00F557D1">
              <w:rPr>
                <w:sz w:val="22"/>
              </w:rPr>
              <w:t xml:space="preserve"> og i samband </w:t>
            </w:r>
            <w:r w:rsidRPr="00F557D1">
              <w:rPr>
                <w:sz w:val="22"/>
              </w:rPr>
              <w:t>med p</w:t>
            </w:r>
            <w:r w:rsidR="00252D1D" w:rsidRPr="00F557D1">
              <w:rPr>
                <w:sz w:val="22"/>
              </w:rPr>
              <w:t xml:space="preserve">roduksjon av postkort og </w:t>
            </w:r>
            <w:r w:rsidR="00395A55" w:rsidRPr="00F557D1">
              <w:rPr>
                <w:sz w:val="22"/>
              </w:rPr>
              <w:t>plakatar</w:t>
            </w:r>
            <w:r w:rsidRPr="00F557D1">
              <w:rPr>
                <w:sz w:val="22"/>
              </w:rPr>
              <w:t xml:space="preserve"> for </w:t>
            </w:r>
            <w:r w:rsidR="00F968B5" w:rsidRPr="00F557D1">
              <w:rPr>
                <w:sz w:val="22"/>
              </w:rPr>
              <w:t>sal</w:t>
            </w:r>
            <w:r w:rsidRPr="00F557D1">
              <w:rPr>
                <w:sz w:val="22"/>
              </w:rPr>
              <w:t xml:space="preserve">. </w:t>
            </w:r>
            <w:r w:rsidR="00252D1D" w:rsidRPr="00F557D1">
              <w:rPr>
                <w:sz w:val="22"/>
              </w:rPr>
              <w:t>O</w:t>
            </w:r>
            <w:r w:rsidR="00A4795F" w:rsidRPr="00F557D1">
              <w:rPr>
                <w:sz w:val="22"/>
              </w:rPr>
              <w:t xml:space="preserve">m GUDBRANDSDALSMUSEA </w:t>
            </w:r>
            <w:r w:rsidR="00E94196">
              <w:rPr>
                <w:sz w:val="22"/>
              </w:rPr>
              <w:t xml:space="preserve"> </w:t>
            </w:r>
            <w:r w:rsidR="00252D1D" w:rsidRPr="00F557D1">
              <w:rPr>
                <w:sz w:val="22"/>
              </w:rPr>
              <w:t>betale</w:t>
            </w:r>
            <w:r w:rsidR="00A4795F" w:rsidRPr="00F557D1">
              <w:rPr>
                <w:sz w:val="22"/>
              </w:rPr>
              <w:t>r for</w:t>
            </w:r>
            <w:r w:rsidR="00252D1D" w:rsidRPr="00F557D1">
              <w:rPr>
                <w:sz w:val="22"/>
              </w:rPr>
              <w:t xml:space="preserve"> kopiering av fotografi er </w:t>
            </w:r>
            <w:r w:rsidR="00A4795F" w:rsidRPr="00F557D1">
              <w:rPr>
                <w:sz w:val="22"/>
              </w:rPr>
              <w:t xml:space="preserve">eigedoms- </w:t>
            </w:r>
            <w:r w:rsidR="00252D1D" w:rsidRPr="00F557D1">
              <w:rPr>
                <w:sz w:val="22"/>
              </w:rPr>
              <w:t>og bruksretten til de</w:t>
            </w:r>
            <w:r w:rsidR="00A4795F" w:rsidRPr="00F557D1">
              <w:rPr>
                <w:sz w:val="22"/>
              </w:rPr>
              <w:t>sse kopiane GUDBRANDSDALSMUSEA</w:t>
            </w:r>
            <w:r w:rsidR="00252D1D" w:rsidRPr="00F557D1">
              <w:rPr>
                <w:sz w:val="22"/>
              </w:rPr>
              <w:t xml:space="preserve"> sin</w:t>
            </w:r>
            <w:r w:rsidR="00A4795F" w:rsidRPr="00F557D1">
              <w:rPr>
                <w:sz w:val="22"/>
              </w:rPr>
              <w:t xml:space="preserve">. </w:t>
            </w:r>
            <w:r w:rsidRPr="00F557D1">
              <w:rPr>
                <w:sz w:val="22"/>
              </w:rPr>
              <w:t xml:space="preserve">Deponent kan når som helst få utlevert fotomateriale for å kopiere </w:t>
            </w:r>
            <w:r w:rsidR="00A4795F" w:rsidRPr="00F557D1">
              <w:rPr>
                <w:sz w:val="22"/>
              </w:rPr>
              <w:t>sjølv</w:t>
            </w:r>
            <w:r w:rsidR="00252D1D" w:rsidRPr="00F557D1">
              <w:rPr>
                <w:sz w:val="22"/>
              </w:rPr>
              <w:t>.</w:t>
            </w:r>
          </w:p>
          <w:p w:rsidR="00363A11" w:rsidRPr="00F557D1" w:rsidRDefault="00363A11" w:rsidP="00363A11">
            <w:pPr>
              <w:spacing w:after="0"/>
              <w:jc w:val="center"/>
              <w:rPr>
                <w:sz w:val="22"/>
              </w:rPr>
            </w:pPr>
            <w:r w:rsidRPr="00F557D1">
              <w:rPr>
                <w:sz w:val="22"/>
              </w:rPr>
              <w:t>3.</w:t>
            </w:r>
          </w:p>
          <w:p w:rsidR="00AC7D6A" w:rsidRPr="00F557D1" w:rsidRDefault="00E05A82" w:rsidP="00252D1D">
            <w:pPr>
              <w:tabs>
                <w:tab w:val="left" w:pos="-720"/>
              </w:tabs>
              <w:spacing w:after="0"/>
              <w:rPr>
                <w:sz w:val="22"/>
              </w:rPr>
            </w:pPr>
            <w:proofErr w:type="spellStart"/>
            <w:r w:rsidRPr="00F557D1">
              <w:rPr>
                <w:sz w:val="22"/>
              </w:rPr>
              <w:t>Deponenten</w:t>
            </w:r>
            <w:proofErr w:type="spellEnd"/>
            <w:r w:rsidRPr="00F557D1">
              <w:rPr>
                <w:sz w:val="22"/>
              </w:rPr>
              <w:t xml:space="preserve"> får rett til å klausulere/legge restriksjonar på  bruken av deponiet. På same måte har GUDBRANDSDALSMUSEA rett til å klausulere bruken. </w:t>
            </w:r>
            <w:proofErr w:type="spellStart"/>
            <w:r w:rsidRPr="00F557D1">
              <w:rPr>
                <w:sz w:val="22"/>
              </w:rPr>
              <w:t>Deponenten</w:t>
            </w:r>
            <w:proofErr w:type="spellEnd"/>
            <w:r w:rsidRPr="00F557D1">
              <w:rPr>
                <w:sz w:val="22"/>
              </w:rPr>
              <w:t xml:space="preserve"> pliktar å koma med slike klausuleringar før</w:t>
            </w:r>
            <w:r>
              <w:rPr>
                <w:sz w:val="22"/>
              </w:rPr>
              <w:t xml:space="preserve"> underskriving av DEPOT</w:t>
            </w:r>
            <w:r w:rsidRPr="00F557D1">
              <w:rPr>
                <w:sz w:val="22"/>
              </w:rPr>
              <w:t>AVTALE. Slike klausuleringar fylgjer som eige vedlegg til nærverande avtale.</w:t>
            </w:r>
          </w:p>
        </w:tc>
      </w:tr>
      <w:tr w:rsidR="00BB4A46" w:rsidRPr="00F557D1" w:rsidTr="00852E8D">
        <w:tc>
          <w:tcPr>
            <w:tcW w:w="8414" w:type="dxa"/>
          </w:tcPr>
          <w:p w:rsidR="00BB4A46" w:rsidRPr="00F557D1" w:rsidRDefault="00252D1D" w:rsidP="00D534D8">
            <w:pPr>
              <w:spacing w:after="0"/>
              <w:jc w:val="center"/>
              <w:rPr>
                <w:b/>
                <w:sz w:val="22"/>
              </w:rPr>
            </w:pPr>
            <w:r w:rsidRPr="00F557D1">
              <w:rPr>
                <w:b/>
                <w:sz w:val="22"/>
              </w:rPr>
              <w:t>KOSTNADE</w:t>
            </w:r>
            <w:r w:rsidR="001D5BC5" w:rsidRPr="00F557D1">
              <w:rPr>
                <w:b/>
                <w:sz w:val="22"/>
              </w:rPr>
              <w:t>R</w:t>
            </w:r>
          </w:p>
          <w:p w:rsidR="00C013EB" w:rsidRPr="00F557D1" w:rsidRDefault="00C013EB" w:rsidP="00D534D8">
            <w:pPr>
              <w:spacing w:after="0"/>
              <w:jc w:val="center"/>
              <w:rPr>
                <w:b/>
                <w:sz w:val="22"/>
              </w:rPr>
            </w:pPr>
            <w:r w:rsidRPr="00F557D1">
              <w:rPr>
                <w:b/>
                <w:sz w:val="22"/>
              </w:rPr>
              <w:t>1.</w:t>
            </w:r>
          </w:p>
          <w:p w:rsidR="00BB4A46" w:rsidRPr="00F557D1" w:rsidRDefault="00252D1D" w:rsidP="00AF3AD0">
            <w:pPr>
              <w:spacing w:after="0"/>
              <w:rPr>
                <w:sz w:val="22"/>
              </w:rPr>
            </w:pPr>
            <w:r w:rsidRPr="00F557D1">
              <w:rPr>
                <w:sz w:val="22"/>
              </w:rPr>
              <w:t>Kostnade</w:t>
            </w:r>
            <w:r w:rsidR="00BB4A46" w:rsidRPr="00F557D1">
              <w:rPr>
                <w:sz w:val="22"/>
              </w:rPr>
              <w:t>r for evt. teknis</w:t>
            </w:r>
            <w:r w:rsidR="00AF3AD0" w:rsidRPr="00F557D1">
              <w:rPr>
                <w:sz w:val="22"/>
              </w:rPr>
              <w:t>k konservering av det deponerte</w:t>
            </w:r>
            <w:r w:rsidRPr="00F557D1">
              <w:rPr>
                <w:sz w:val="22"/>
              </w:rPr>
              <w:t xml:space="preserve"> dekkast</w:t>
            </w:r>
            <w:r w:rsidR="00BB4A46" w:rsidRPr="00F557D1">
              <w:rPr>
                <w:sz w:val="22"/>
              </w:rPr>
              <w:t xml:space="preserve"> av deponenten</w:t>
            </w:r>
            <w:r w:rsidRPr="00F557D1">
              <w:rPr>
                <w:sz w:val="22"/>
              </w:rPr>
              <w:t xml:space="preserve"> etter nærmare avtale.</w:t>
            </w:r>
          </w:p>
          <w:p w:rsidR="00C013EB" w:rsidRPr="00F557D1" w:rsidRDefault="00C013EB" w:rsidP="00D534D8">
            <w:pPr>
              <w:spacing w:after="0"/>
              <w:jc w:val="center"/>
              <w:rPr>
                <w:sz w:val="22"/>
              </w:rPr>
            </w:pPr>
            <w:r w:rsidRPr="00F557D1">
              <w:rPr>
                <w:sz w:val="22"/>
              </w:rPr>
              <w:t>2.</w:t>
            </w:r>
          </w:p>
          <w:p w:rsidR="00C013EB" w:rsidRPr="00F557D1" w:rsidRDefault="00154297" w:rsidP="00884A68">
            <w:pPr>
              <w:tabs>
                <w:tab w:val="left" w:pos="-720"/>
              </w:tabs>
              <w:spacing w:after="0"/>
              <w:rPr>
                <w:sz w:val="22"/>
              </w:rPr>
            </w:pPr>
            <w:r w:rsidRPr="00F557D1">
              <w:rPr>
                <w:sz w:val="22"/>
              </w:rPr>
              <w:t xml:space="preserve">Om </w:t>
            </w:r>
            <w:proofErr w:type="spellStart"/>
            <w:r w:rsidRPr="00F557D1">
              <w:rPr>
                <w:sz w:val="22"/>
              </w:rPr>
              <w:t>deponenten</w:t>
            </w:r>
            <w:proofErr w:type="spellEnd"/>
            <w:r w:rsidRPr="00F557D1">
              <w:rPr>
                <w:sz w:val="22"/>
              </w:rPr>
              <w:t xml:space="preserve"> seinare skulle ynskje å få attende det innleverte/seia opp depotavtalen, må han dekke alle </w:t>
            </w:r>
            <w:r>
              <w:rPr>
                <w:sz w:val="22"/>
              </w:rPr>
              <w:t xml:space="preserve">medgåtte kostnadar fram til returdato </w:t>
            </w:r>
            <w:r w:rsidRPr="00F557D1">
              <w:rPr>
                <w:sz w:val="22"/>
              </w:rPr>
              <w:t>for ordning, emballasje, magasinering og registrering av det innleverte.</w:t>
            </w:r>
          </w:p>
        </w:tc>
      </w:tr>
    </w:tbl>
    <w:p w:rsidR="005C5A5B" w:rsidRDefault="005C5A5B">
      <w:r>
        <w:br w:type="page"/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8188"/>
      </w:tblGrid>
      <w:tr w:rsidR="00DF0E50" w:rsidRPr="00F557D1" w:rsidTr="00852E8D">
        <w:tc>
          <w:tcPr>
            <w:tcW w:w="8414" w:type="dxa"/>
          </w:tcPr>
          <w:p w:rsidR="00DF0E50" w:rsidRPr="00F557D1" w:rsidRDefault="00C013EB" w:rsidP="00D534D8">
            <w:pPr>
              <w:spacing w:after="0"/>
              <w:jc w:val="center"/>
              <w:rPr>
                <w:b/>
                <w:sz w:val="22"/>
              </w:rPr>
            </w:pPr>
            <w:r w:rsidRPr="00F557D1">
              <w:rPr>
                <w:b/>
                <w:sz w:val="22"/>
              </w:rPr>
              <w:lastRenderedPageBreak/>
              <w:t>VARIGHE</w:t>
            </w:r>
            <w:r w:rsidR="00884A68" w:rsidRPr="00F557D1">
              <w:rPr>
                <w:b/>
                <w:sz w:val="22"/>
              </w:rPr>
              <w:t>I</w:t>
            </w:r>
            <w:r w:rsidRPr="00F557D1">
              <w:rPr>
                <w:b/>
                <w:sz w:val="22"/>
              </w:rPr>
              <w:t>T</w:t>
            </w:r>
          </w:p>
          <w:p w:rsidR="00DD0FE6" w:rsidRPr="00F557D1" w:rsidRDefault="00DA0BE6" w:rsidP="00AF3AD0">
            <w:pPr>
              <w:spacing w:after="0"/>
              <w:jc w:val="center"/>
              <w:rPr>
                <w:sz w:val="22"/>
              </w:rPr>
            </w:pPr>
            <w:r w:rsidRPr="00F557D1">
              <w:rPr>
                <w:sz w:val="22"/>
              </w:rPr>
              <w:t>1</w:t>
            </w:r>
            <w:r w:rsidR="00DD0FE6" w:rsidRPr="00F557D1">
              <w:rPr>
                <w:sz w:val="22"/>
              </w:rPr>
              <w:t>.</w:t>
            </w:r>
          </w:p>
          <w:p w:rsidR="00DE79EC" w:rsidRPr="00F557D1" w:rsidRDefault="00DE79EC" w:rsidP="00DE79EC">
            <w:pPr>
              <w:spacing w:after="0"/>
              <w:rPr>
                <w:sz w:val="22"/>
              </w:rPr>
            </w:pPr>
            <w:r w:rsidRPr="00F557D1">
              <w:rPr>
                <w:sz w:val="22"/>
              </w:rPr>
              <w:t xml:space="preserve">Denne </w:t>
            </w:r>
            <w:r w:rsidR="00395A55" w:rsidRPr="00F557D1">
              <w:rPr>
                <w:sz w:val="22"/>
              </w:rPr>
              <w:t>deponering</w:t>
            </w:r>
            <w:r w:rsidR="00395A55">
              <w:rPr>
                <w:sz w:val="22"/>
              </w:rPr>
              <w:t>savtala</w:t>
            </w:r>
            <w:r w:rsidRPr="00F557D1">
              <w:rPr>
                <w:sz w:val="22"/>
              </w:rPr>
              <w:t xml:space="preserve"> </w:t>
            </w:r>
            <w:r w:rsidR="00884A68" w:rsidRPr="00F557D1">
              <w:rPr>
                <w:sz w:val="22"/>
              </w:rPr>
              <w:t>gjeld</w:t>
            </w:r>
            <w:r w:rsidRPr="00F557D1">
              <w:rPr>
                <w:sz w:val="22"/>
              </w:rPr>
              <w:t xml:space="preserve"> frå( </w:t>
            </w:r>
            <w:r w:rsidR="00395A55" w:rsidRPr="00F557D1">
              <w:rPr>
                <w:sz w:val="22"/>
              </w:rPr>
              <w:t>d.d.</w:t>
            </w:r>
            <w:r w:rsidRPr="00F557D1">
              <w:rPr>
                <w:sz w:val="22"/>
              </w:rPr>
              <w:t>/mnd/år) til og med (</w:t>
            </w:r>
            <w:r w:rsidR="00395A55" w:rsidRPr="00F557D1">
              <w:rPr>
                <w:sz w:val="22"/>
              </w:rPr>
              <w:t>d.d.</w:t>
            </w:r>
            <w:r w:rsidRPr="00F557D1">
              <w:rPr>
                <w:sz w:val="22"/>
              </w:rPr>
              <w:t xml:space="preserve">/mnd/år). </w:t>
            </w:r>
          </w:p>
          <w:p w:rsidR="00DE79EC" w:rsidRPr="00F557D1" w:rsidRDefault="00DE79EC" w:rsidP="00DE79EC">
            <w:pPr>
              <w:spacing w:after="0"/>
              <w:jc w:val="center"/>
              <w:rPr>
                <w:sz w:val="22"/>
              </w:rPr>
            </w:pPr>
            <w:r w:rsidRPr="00F557D1">
              <w:rPr>
                <w:sz w:val="22"/>
              </w:rPr>
              <w:t>2.</w:t>
            </w:r>
          </w:p>
          <w:p w:rsidR="00332F15" w:rsidRPr="007656E8" w:rsidRDefault="00332F15" w:rsidP="00332F15">
            <w:pPr>
              <w:spacing w:after="0"/>
              <w:rPr>
                <w:rStyle w:val="Hyperkobling"/>
                <w:rFonts w:cs="Times New Roman"/>
                <w:sz w:val="22"/>
                <w:lang w:eastAsia="nb-NO"/>
              </w:rPr>
            </w:pPr>
            <w:r>
              <w:rPr>
                <w:rFonts w:cs="Times New Roman"/>
                <w:color w:val="0F0F0F"/>
                <w:sz w:val="22"/>
                <w:lang w:eastAsia="nb-NO"/>
              </w:rPr>
              <w:t xml:space="preserve">Gjensidig oppseiingsfrist er (…) </w:t>
            </w:r>
            <w:proofErr w:type="spellStart"/>
            <w:r>
              <w:rPr>
                <w:rFonts w:cs="Times New Roman"/>
                <w:color w:val="0F0F0F"/>
                <w:sz w:val="22"/>
                <w:lang w:eastAsia="nb-NO"/>
              </w:rPr>
              <w:t>måneder</w:t>
            </w:r>
            <w:proofErr w:type="spellEnd"/>
            <w:r>
              <w:rPr>
                <w:rFonts w:cs="Times New Roman"/>
                <w:color w:val="0F0F0F"/>
                <w:sz w:val="22"/>
                <w:lang w:eastAsia="nb-NO"/>
              </w:rPr>
              <w:t xml:space="preserve">. </w:t>
            </w:r>
            <w:r w:rsidRPr="007656E8">
              <w:rPr>
                <w:rFonts w:cs="Times New Roman"/>
                <w:color w:val="0F0F0F"/>
                <w:sz w:val="22"/>
                <w:lang w:eastAsia="nb-NO"/>
              </w:rPr>
              <w:t xml:space="preserve">Avtalen blir automatisk forlengt ytterlegare </w:t>
            </w:r>
            <w:r>
              <w:rPr>
                <w:rFonts w:cs="Times New Roman"/>
                <w:color w:val="0F0F0F"/>
                <w:sz w:val="22"/>
                <w:lang w:eastAsia="nb-NO"/>
              </w:rPr>
              <w:t>(…)</w:t>
            </w:r>
            <w:r w:rsidRPr="007656E8">
              <w:rPr>
                <w:rFonts w:cs="Times New Roman"/>
                <w:color w:val="0F0F0F"/>
                <w:sz w:val="22"/>
                <w:lang w:eastAsia="nb-NO"/>
              </w:rPr>
              <w:t xml:space="preserve"> år</w:t>
            </w:r>
            <w:r>
              <w:rPr>
                <w:rFonts w:cs="Times New Roman"/>
                <w:color w:val="0F0F0F"/>
                <w:sz w:val="22"/>
                <w:lang w:eastAsia="nb-NO"/>
              </w:rPr>
              <w:t>/</w:t>
            </w:r>
            <w:proofErr w:type="spellStart"/>
            <w:r>
              <w:rPr>
                <w:rFonts w:cs="Times New Roman"/>
                <w:color w:val="0F0F0F"/>
                <w:sz w:val="22"/>
                <w:lang w:eastAsia="nb-NO"/>
              </w:rPr>
              <w:t>mnd</w:t>
            </w:r>
            <w:proofErr w:type="spellEnd"/>
            <w:r>
              <w:rPr>
                <w:rFonts w:cs="Times New Roman"/>
                <w:color w:val="0F0F0F"/>
                <w:sz w:val="22"/>
                <w:lang w:eastAsia="nb-NO"/>
              </w:rPr>
              <w:t>.</w:t>
            </w:r>
            <w:r w:rsidRPr="007656E8">
              <w:rPr>
                <w:rFonts w:cs="Times New Roman"/>
                <w:color w:val="0F0F0F"/>
                <w:sz w:val="22"/>
                <w:lang w:eastAsia="nb-NO"/>
              </w:rPr>
              <w:t xml:space="preserve">, med mindre oppseiing har funne stad seinast </w:t>
            </w:r>
            <w:r>
              <w:rPr>
                <w:rFonts w:cs="Times New Roman"/>
                <w:color w:val="0F0F0F"/>
                <w:sz w:val="22"/>
                <w:lang w:eastAsia="nb-NO"/>
              </w:rPr>
              <w:t xml:space="preserve">(…) </w:t>
            </w:r>
            <w:r w:rsidRPr="007656E8">
              <w:rPr>
                <w:rFonts w:cs="Times New Roman"/>
                <w:color w:val="0F0F0F"/>
                <w:sz w:val="22"/>
                <w:lang w:eastAsia="nb-NO"/>
              </w:rPr>
              <w:t>måna</w:t>
            </w:r>
            <w:r w:rsidR="00E253B6">
              <w:rPr>
                <w:rFonts w:cs="Times New Roman"/>
                <w:color w:val="0F0F0F"/>
                <w:sz w:val="22"/>
                <w:lang w:eastAsia="nb-NO"/>
              </w:rPr>
              <w:t>der inna</w:t>
            </w:r>
            <w:r w:rsidRPr="007656E8">
              <w:rPr>
                <w:rFonts w:cs="Times New Roman"/>
                <w:color w:val="0F0F0F"/>
                <w:sz w:val="22"/>
                <w:lang w:eastAsia="nb-NO"/>
              </w:rPr>
              <w:t xml:space="preserve">n avtalens utløp. </w:t>
            </w:r>
          </w:p>
          <w:p w:rsidR="00DE79EC" w:rsidRPr="00F557D1" w:rsidRDefault="00884A68" w:rsidP="00DE79EC">
            <w:pPr>
              <w:spacing w:after="0"/>
              <w:rPr>
                <w:rStyle w:val="Hyperkobling"/>
                <w:rFonts w:cs="Times New Roman"/>
                <w:sz w:val="22"/>
                <w:lang w:eastAsia="nb-NO"/>
              </w:rPr>
            </w:pPr>
            <w:r w:rsidRPr="00F557D1">
              <w:rPr>
                <w:rFonts w:cs="Times New Roman"/>
                <w:color w:val="000000"/>
                <w:sz w:val="22"/>
                <w:lang w:eastAsia="nb-NO"/>
              </w:rPr>
              <w:t xml:space="preserve">Om partane er samde kan forlenging </w:t>
            </w:r>
            <w:r w:rsidR="00DE79EC" w:rsidRPr="00F557D1">
              <w:rPr>
                <w:rFonts w:cs="Times New Roman"/>
                <w:color w:val="000000"/>
                <w:sz w:val="22"/>
                <w:lang w:eastAsia="nb-NO"/>
              </w:rPr>
              <w:t xml:space="preserve">av </w:t>
            </w:r>
            <w:r w:rsidR="00B47EBC" w:rsidRPr="00F557D1">
              <w:rPr>
                <w:rFonts w:cs="Times New Roman"/>
                <w:color w:val="000000"/>
                <w:sz w:val="22"/>
                <w:lang w:eastAsia="nb-NO"/>
              </w:rPr>
              <w:t>depot</w:t>
            </w:r>
            <w:r w:rsidRPr="00F557D1">
              <w:rPr>
                <w:rFonts w:cs="Times New Roman"/>
                <w:color w:val="000000"/>
                <w:sz w:val="22"/>
                <w:lang w:eastAsia="nb-NO"/>
              </w:rPr>
              <w:t>avtale erstatta</w:t>
            </w:r>
            <w:r w:rsidR="00DE79EC" w:rsidRPr="00F557D1">
              <w:rPr>
                <w:rFonts w:cs="Times New Roman"/>
                <w:color w:val="000000"/>
                <w:sz w:val="22"/>
                <w:lang w:eastAsia="nb-NO"/>
              </w:rPr>
              <w:t>s med avtale om</w:t>
            </w:r>
            <w:r w:rsidRPr="00F557D1">
              <w:rPr>
                <w:rFonts w:cs="Times New Roman"/>
                <w:sz w:val="22"/>
                <w:lang w:eastAsia="nb-NO"/>
              </w:rPr>
              <w:t xml:space="preserve"> </w:t>
            </w:r>
            <w:hyperlink r:id="rId8" w:history="1">
              <w:r w:rsidR="00DE79EC" w:rsidRPr="00F557D1">
                <w:rPr>
                  <w:rStyle w:val="Hyperkobling"/>
                  <w:rFonts w:cs="Times New Roman"/>
                  <w:sz w:val="22"/>
                  <w:lang w:eastAsia="nb-NO"/>
                </w:rPr>
                <w:t>gåve</w:t>
              </w:r>
            </w:hyperlink>
            <w:r w:rsidR="00DE79EC" w:rsidRPr="00F557D1">
              <w:rPr>
                <w:rFonts w:cs="Times New Roman"/>
                <w:sz w:val="22"/>
                <w:lang w:eastAsia="nb-NO"/>
              </w:rPr>
              <w:t xml:space="preserve"> </w:t>
            </w:r>
            <w:r w:rsidRPr="00F557D1">
              <w:rPr>
                <w:rFonts w:cs="Times New Roman"/>
                <w:sz w:val="22"/>
                <w:lang w:eastAsia="nb-NO"/>
              </w:rPr>
              <w:t>til museet</w:t>
            </w:r>
            <w:r w:rsidR="00DE79EC" w:rsidRPr="00F557D1">
              <w:rPr>
                <w:rFonts w:cs="Times New Roman"/>
                <w:color w:val="000000"/>
                <w:sz w:val="22"/>
                <w:lang w:eastAsia="nb-NO"/>
              </w:rPr>
              <w:t xml:space="preserve"> eller </w:t>
            </w:r>
            <w:hyperlink r:id="rId9" w:history="1">
              <w:r w:rsidR="00DE79EC" w:rsidRPr="00F557D1">
                <w:rPr>
                  <w:rStyle w:val="Hyperkobling"/>
                  <w:rFonts w:cs="Times New Roman"/>
                  <w:sz w:val="22"/>
                  <w:lang w:eastAsia="nb-NO"/>
                </w:rPr>
                <w:t>deponering med overgang til gåve</w:t>
              </w:r>
            </w:hyperlink>
          </w:p>
          <w:p w:rsidR="00920251" w:rsidRPr="00F557D1" w:rsidRDefault="00DE79EC" w:rsidP="00DE79EC">
            <w:pPr>
              <w:spacing w:after="0"/>
              <w:jc w:val="center"/>
              <w:rPr>
                <w:sz w:val="22"/>
              </w:rPr>
            </w:pPr>
            <w:r w:rsidRPr="00F557D1">
              <w:rPr>
                <w:sz w:val="22"/>
              </w:rPr>
              <w:t>3</w:t>
            </w:r>
            <w:r w:rsidR="00920251" w:rsidRPr="00F557D1">
              <w:rPr>
                <w:sz w:val="22"/>
              </w:rPr>
              <w:t>.</w:t>
            </w:r>
          </w:p>
          <w:p w:rsidR="00920251" w:rsidRPr="00F557D1" w:rsidRDefault="00532BB6" w:rsidP="00AF3AD0">
            <w:pPr>
              <w:spacing w:after="0"/>
              <w:rPr>
                <w:sz w:val="22"/>
              </w:rPr>
            </w:pPr>
            <w:r w:rsidRPr="00F557D1">
              <w:rPr>
                <w:sz w:val="22"/>
              </w:rPr>
              <w:t xml:space="preserve">Ved </w:t>
            </w:r>
            <w:proofErr w:type="spellStart"/>
            <w:r w:rsidRPr="00F557D1">
              <w:rPr>
                <w:sz w:val="22"/>
              </w:rPr>
              <w:t>deponentens</w:t>
            </w:r>
            <w:proofErr w:type="spellEnd"/>
            <w:r w:rsidRPr="00F557D1">
              <w:rPr>
                <w:sz w:val="22"/>
              </w:rPr>
              <w:t xml:space="preserve"> død </w:t>
            </w:r>
            <w:proofErr w:type="spellStart"/>
            <w:r w:rsidRPr="00F557D1">
              <w:rPr>
                <w:sz w:val="22"/>
              </w:rPr>
              <w:t>tilfallar</w:t>
            </w:r>
            <w:proofErr w:type="spellEnd"/>
            <w:r w:rsidRPr="00F557D1">
              <w:rPr>
                <w:sz w:val="22"/>
              </w:rPr>
              <w:t xml:space="preserve"> eigedomsretten til det deponerte GUDBRANDSDALSMUSEA i samsvar med  vedlagte "Testament – deponering med overgang til gåve" med mindre noe anne er særskilt bestemt og følgjer som vedlegg </w:t>
            </w:r>
            <w:r>
              <w:rPr>
                <w:sz w:val="22"/>
              </w:rPr>
              <w:t xml:space="preserve">2 </w:t>
            </w:r>
            <w:r w:rsidRPr="00F557D1">
              <w:rPr>
                <w:sz w:val="22"/>
              </w:rPr>
              <w:t>til nærverande avtale</w:t>
            </w:r>
          </w:p>
        </w:tc>
      </w:tr>
    </w:tbl>
    <w:p w:rsidR="008313B4" w:rsidRPr="00F557D1" w:rsidRDefault="008313B4" w:rsidP="00332BFE">
      <w:pPr>
        <w:spacing w:after="0"/>
      </w:pPr>
    </w:p>
    <w:p w:rsidR="008313B4" w:rsidRPr="00F557D1" w:rsidRDefault="008313B4" w:rsidP="00332BFE">
      <w:pPr>
        <w:spacing w:after="0"/>
      </w:pPr>
    </w:p>
    <w:p w:rsidR="00332BFE" w:rsidRPr="00F557D1" w:rsidRDefault="00332BFE" w:rsidP="00332BFE">
      <w:pPr>
        <w:spacing w:after="0"/>
      </w:pPr>
      <w:r w:rsidRPr="00F557D1">
        <w:tab/>
      </w:r>
      <w:r w:rsidRPr="00F557D1">
        <w:tab/>
      </w:r>
      <w:r w:rsidRPr="00F557D1">
        <w:tab/>
      </w:r>
      <w:r w:rsidRPr="00F557D1">
        <w:tab/>
      </w:r>
      <w:r w:rsidRPr="00F557D1">
        <w:tab/>
        <w:t>Dato:</w:t>
      </w:r>
    </w:p>
    <w:p w:rsidR="00C8587E" w:rsidRPr="00F557D1" w:rsidRDefault="00C8587E" w:rsidP="00332BFE">
      <w:pPr>
        <w:spacing w:after="0"/>
      </w:pPr>
    </w:p>
    <w:p w:rsidR="00332BFE" w:rsidRPr="00F557D1" w:rsidRDefault="00332BFE" w:rsidP="00332BFE">
      <w:pPr>
        <w:spacing w:after="0"/>
      </w:pPr>
      <w:r w:rsidRPr="00F557D1">
        <w:t>………………………………………….</w:t>
      </w:r>
      <w:r w:rsidRPr="00F557D1">
        <w:tab/>
      </w:r>
      <w:r w:rsidRPr="00F557D1">
        <w:tab/>
      </w:r>
      <w:r w:rsidRPr="00F557D1">
        <w:tab/>
      </w:r>
      <w:r w:rsidRPr="00F557D1">
        <w:tab/>
      </w:r>
      <w:r w:rsidRPr="00F557D1">
        <w:tab/>
        <w:t>…………………………………..</w:t>
      </w:r>
      <w:r w:rsidRPr="00F557D1">
        <w:tab/>
      </w:r>
    </w:p>
    <w:p w:rsidR="00C8587E" w:rsidRPr="00F557D1" w:rsidRDefault="00E949A6" w:rsidP="00332BFE">
      <w:pPr>
        <w:spacing w:after="0"/>
      </w:pPr>
      <w:r w:rsidRPr="00F557D1">
        <w:t>Sign.</w:t>
      </w:r>
      <w:r w:rsidRPr="00F557D1">
        <w:tab/>
      </w:r>
      <w:r w:rsidRPr="00F557D1">
        <w:tab/>
      </w:r>
      <w:r w:rsidRPr="00F557D1">
        <w:tab/>
      </w:r>
      <w:r w:rsidRPr="00F557D1">
        <w:tab/>
      </w:r>
      <w:r w:rsidRPr="00F557D1">
        <w:tab/>
      </w:r>
      <w:r w:rsidRPr="00F557D1">
        <w:tab/>
      </w:r>
      <w:r w:rsidRPr="00F557D1">
        <w:tab/>
      </w:r>
      <w:r w:rsidRPr="00F557D1">
        <w:tab/>
        <w:t xml:space="preserve">Sign. </w:t>
      </w:r>
      <w:r w:rsidR="00C8587E" w:rsidRPr="00F557D1">
        <w:t>deponent</w:t>
      </w:r>
    </w:p>
    <w:p w:rsidR="00ED77B3" w:rsidRPr="00F557D1" w:rsidRDefault="00332BFE" w:rsidP="00332BFE">
      <w:pPr>
        <w:spacing w:after="0"/>
      </w:pPr>
      <w:r w:rsidRPr="00F557D1">
        <w:t>Gudbrandsdalsmusea</w:t>
      </w:r>
      <w:r w:rsidRPr="00F557D1">
        <w:tab/>
      </w:r>
      <w:r w:rsidRPr="00F557D1">
        <w:tab/>
      </w:r>
      <w:r w:rsidRPr="00F557D1">
        <w:tab/>
      </w:r>
      <w:r w:rsidRPr="00F557D1">
        <w:tab/>
      </w:r>
      <w:r w:rsidRPr="00F557D1">
        <w:tab/>
      </w:r>
      <w:r w:rsidRPr="00F557D1">
        <w:tab/>
      </w:r>
      <w:r w:rsidRPr="00F557D1">
        <w:tab/>
      </w:r>
    </w:p>
    <w:sdt>
      <w:sdtPr>
        <w:rPr>
          <w:rFonts w:ascii="Calibri" w:eastAsia="Calibri" w:hAnsi="Calibri" w:cs="Times New Roman"/>
        </w:rPr>
        <w:id w:val="260286289"/>
        <w:placeholder>
          <w:docPart w:val="247BFBFA24DC494C836CF74A153FB78A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4210C1" w:rsidRPr="00F557D1" w:rsidRDefault="004210C1" w:rsidP="004210C1">
          <w:pPr>
            <w:contextualSpacing/>
            <w:rPr>
              <w:rFonts w:ascii="Calibri" w:eastAsia="Calibri" w:hAnsi="Calibri" w:cs="Times New Roman"/>
            </w:rPr>
          </w:pPr>
          <w:r w:rsidRPr="00F557D1">
            <w:rPr>
              <w:rFonts w:ascii="Calibri" w:eastAsia="Calibri" w:hAnsi="Calibri" w:cs="Times New Roman"/>
            </w:rPr>
            <w:t>Søren Hald</w:t>
          </w:r>
        </w:p>
      </w:sdtContent>
    </w:sdt>
    <w:p w:rsidR="004210C1" w:rsidRPr="00F557D1" w:rsidRDefault="00F31A78" w:rsidP="004210C1">
      <w:pPr>
        <w:contextualSpacing/>
        <w:rPr>
          <w:rFonts w:ascii="Calibri" w:eastAsia="Calibri" w:hAnsi="Calibri" w:cs="Times New Roman"/>
        </w:rPr>
      </w:pPr>
      <w:r w:rsidRPr="00F557D1">
        <w:rPr>
          <w:rFonts w:ascii="Calibri" w:eastAsia="Calibri" w:hAnsi="Calibri" w:cs="Times New Roman"/>
        </w:rPr>
        <w:t>Rådgjevar &amp; samlingsansvarleg</w:t>
      </w:r>
    </w:p>
    <w:p w:rsidR="00332BFE" w:rsidRPr="00F557D1" w:rsidRDefault="00332BFE" w:rsidP="004210C1">
      <w:pPr>
        <w:contextualSpacing/>
        <w:rPr>
          <w:rFonts w:ascii="Calibri" w:eastAsia="Calibri" w:hAnsi="Calibri" w:cs="Times New Roman"/>
        </w:rPr>
      </w:pPr>
    </w:p>
    <w:p w:rsidR="00332BFE" w:rsidRPr="00F557D1" w:rsidRDefault="00B52D19" w:rsidP="004210C1">
      <w:pPr>
        <w:contextualSpacing/>
        <w:rPr>
          <w:rFonts w:ascii="Calibri" w:eastAsia="Calibri" w:hAnsi="Calibri" w:cs="Times New Roman"/>
        </w:rPr>
      </w:pPr>
      <w:r w:rsidRPr="00F557D1">
        <w:rPr>
          <w:rFonts w:ascii="Calibri" w:eastAsia="Calibri" w:hAnsi="Calibri" w:cs="Times New Roman"/>
        </w:rPr>
        <w:t xml:space="preserve">Denne avtalen er </w:t>
      </w:r>
      <w:r w:rsidR="00395A55">
        <w:rPr>
          <w:rFonts w:ascii="Calibri" w:eastAsia="Calibri" w:hAnsi="Calibri" w:cs="Times New Roman"/>
        </w:rPr>
        <w:t>utferda</w:t>
      </w:r>
      <w:r w:rsidRPr="00F557D1">
        <w:rPr>
          <w:rFonts w:ascii="Calibri" w:eastAsia="Calibri" w:hAnsi="Calibri" w:cs="Times New Roman"/>
        </w:rPr>
        <w:t xml:space="preserve"> i 2 </w:t>
      </w:r>
      <w:r w:rsidR="00395A55">
        <w:rPr>
          <w:rFonts w:ascii="Calibri" w:eastAsia="Calibri" w:hAnsi="Calibri" w:cs="Times New Roman"/>
        </w:rPr>
        <w:t>eksemplar</w:t>
      </w:r>
      <w:r w:rsidRPr="00F557D1">
        <w:rPr>
          <w:rFonts w:ascii="Calibri" w:eastAsia="Calibri" w:hAnsi="Calibri" w:cs="Times New Roman"/>
        </w:rPr>
        <w:t xml:space="preserve">, </w:t>
      </w:r>
      <w:r w:rsidR="00A4795F" w:rsidRPr="00F557D1">
        <w:rPr>
          <w:rFonts w:ascii="Calibri" w:eastAsia="Calibri" w:hAnsi="Calibri" w:cs="Times New Roman"/>
        </w:rPr>
        <w:t>eitt</w:t>
      </w:r>
      <w:r w:rsidRPr="00F557D1">
        <w:rPr>
          <w:rFonts w:ascii="Calibri" w:eastAsia="Calibri" w:hAnsi="Calibri" w:cs="Times New Roman"/>
        </w:rPr>
        <w:t xml:space="preserve"> til </w:t>
      </w:r>
      <w:r w:rsidR="00A4795F" w:rsidRPr="00F557D1">
        <w:rPr>
          <w:rFonts w:ascii="Calibri" w:eastAsia="Calibri" w:hAnsi="Calibri" w:cs="Times New Roman"/>
        </w:rPr>
        <w:t>kvar</w:t>
      </w:r>
      <w:r w:rsidRPr="00F557D1">
        <w:rPr>
          <w:rFonts w:ascii="Calibri" w:eastAsia="Calibri" w:hAnsi="Calibri" w:cs="Times New Roman"/>
        </w:rPr>
        <w:t xml:space="preserve"> av </w:t>
      </w:r>
      <w:r w:rsidR="00A4795F" w:rsidRPr="00F557D1">
        <w:rPr>
          <w:rFonts w:ascii="Calibri" w:eastAsia="Calibri" w:hAnsi="Calibri" w:cs="Times New Roman"/>
        </w:rPr>
        <w:t>partane</w:t>
      </w:r>
      <w:r w:rsidRPr="00F557D1">
        <w:rPr>
          <w:rFonts w:ascii="Calibri" w:eastAsia="Calibri" w:hAnsi="Calibri" w:cs="Times New Roman"/>
        </w:rPr>
        <w:t>.</w:t>
      </w:r>
    </w:p>
    <w:p w:rsidR="001618BB" w:rsidRPr="00F557D1" w:rsidRDefault="001618BB" w:rsidP="0044551F">
      <w:pPr>
        <w:contextualSpacing/>
        <w:rPr>
          <w:rFonts w:ascii="Calibri" w:eastAsia="Calibri" w:hAnsi="Calibri" w:cs="Times New Roman"/>
        </w:rPr>
      </w:pPr>
    </w:p>
    <w:p w:rsidR="0044551F" w:rsidRPr="00154297" w:rsidRDefault="003653B5" w:rsidP="0044551F">
      <w:pPr>
        <w:contextualSpacing/>
        <w:rPr>
          <w:sz w:val="18"/>
          <w:szCs w:val="18"/>
          <w:lang w:val="nb-NO"/>
        </w:rPr>
      </w:pPr>
      <w:r w:rsidRPr="00154297">
        <w:rPr>
          <w:rFonts w:ascii="Calibri" w:eastAsia="Calibri" w:hAnsi="Calibri" w:cs="Times New Roman"/>
          <w:sz w:val="18"/>
          <w:szCs w:val="18"/>
          <w:lang w:val="nb-NO"/>
        </w:rPr>
        <w:t>Vedlegg:</w:t>
      </w:r>
      <w:r w:rsidR="005022EC" w:rsidRPr="00154297">
        <w:rPr>
          <w:rFonts w:ascii="Calibri" w:eastAsia="Calibri" w:hAnsi="Calibri" w:cs="Times New Roman"/>
          <w:sz w:val="18"/>
          <w:szCs w:val="18"/>
          <w:lang w:val="nb-NO"/>
        </w:rPr>
        <w:t xml:space="preserve"> </w:t>
      </w:r>
      <w:r w:rsidR="0044551F" w:rsidRPr="00154297">
        <w:rPr>
          <w:rFonts w:ascii="Calibri" w:eastAsia="Calibri" w:hAnsi="Calibri" w:cs="Times New Roman"/>
          <w:sz w:val="18"/>
          <w:szCs w:val="18"/>
          <w:lang w:val="nb-NO"/>
        </w:rPr>
        <w:t xml:space="preserve"> Unntatt </w:t>
      </w:r>
      <w:proofErr w:type="spellStart"/>
      <w:r w:rsidR="00A4795F" w:rsidRPr="00154297">
        <w:rPr>
          <w:rFonts w:ascii="Calibri" w:eastAsia="Calibri" w:hAnsi="Calibri" w:cs="Times New Roman"/>
          <w:sz w:val="18"/>
          <w:szCs w:val="18"/>
          <w:lang w:val="nb-NO"/>
        </w:rPr>
        <w:t>offentligheit</w:t>
      </w:r>
      <w:proofErr w:type="spellEnd"/>
      <w:r w:rsidR="0044551F" w:rsidRPr="00154297">
        <w:rPr>
          <w:rFonts w:ascii="Calibri" w:eastAsia="Calibri" w:hAnsi="Calibri" w:cs="Times New Roman"/>
          <w:sz w:val="18"/>
          <w:szCs w:val="18"/>
          <w:lang w:val="nb-NO"/>
        </w:rPr>
        <w:t>, jf. Offentlighetsloven § 24, 3. ledd, første punktum:</w:t>
      </w:r>
    </w:p>
    <w:p w:rsidR="00604CEC" w:rsidRPr="00577933" w:rsidRDefault="003653B5" w:rsidP="008313B4">
      <w:pPr>
        <w:pStyle w:val="Listeavsnitt"/>
        <w:numPr>
          <w:ilvl w:val="0"/>
          <w:numId w:val="11"/>
        </w:numPr>
        <w:rPr>
          <w:rFonts w:ascii="Arial" w:hAnsi="Arial" w:cs="Arial"/>
          <w:sz w:val="18"/>
          <w:szCs w:val="18"/>
        </w:rPr>
      </w:pPr>
      <w:r w:rsidRPr="00577933">
        <w:rPr>
          <w:rFonts w:ascii="Arial" w:hAnsi="Arial" w:cs="Arial"/>
        </w:rPr>
        <w:t xml:space="preserve"> </w:t>
      </w:r>
      <w:r w:rsidR="0028411C" w:rsidRPr="00577933">
        <w:rPr>
          <w:rFonts w:ascii="Calibri" w:eastAsia="Calibri" w:hAnsi="Calibri" w:cs="Times New Roman"/>
          <w:sz w:val="18"/>
          <w:szCs w:val="18"/>
          <w:lang w:val="nn-NO"/>
        </w:rPr>
        <w:t>Tilstandsrapport</w:t>
      </w:r>
      <w:r w:rsidR="004B0E1D" w:rsidRPr="00577933">
        <w:rPr>
          <w:rFonts w:ascii="Calibri" w:eastAsia="Calibri" w:hAnsi="Calibri" w:cs="Times New Roman"/>
          <w:sz w:val="18"/>
          <w:szCs w:val="18"/>
          <w:lang w:val="nn-NO"/>
        </w:rPr>
        <w:t xml:space="preserve"> for deponerte</w:t>
      </w:r>
      <w:r w:rsidR="00577933">
        <w:rPr>
          <w:rFonts w:ascii="Calibri" w:eastAsia="Calibri" w:hAnsi="Calibri" w:cs="Times New Roman"/>
          <w:sz w:val="18"/>
          <w:szCs w:val="18"/>
          <w:lang w:val="nn-NO"/>
        </w:rPr>
        <w:t xml:space="preserve"> gjenstand(a</w:t>
      </w:r>
      <w:r w:rsidR="006B17D9" w:rsidRPr="00577933">
        <w:rPr>
          <w:rFonts w:ascii="Calibri" w:eastAsia="Calibri" w:hAnsi="Calibri" w:cs="Times New Roman"/>
          <w:sz w:val="18"/>
          <w:szCs w:val="18"/>
          <w:lang w:val="nn-NO"/>
        </w:rPr>
        <w:t>r)</w:t>
      </w:r>
      <w:r w:rsidRPr="00577933">
        <w:rPr>
          <w:rFonts w:ascii="Arial" w:hAnsi="Arial" w:cs="Arial"/>
          <w:sz w:val="18"/>
          <w:szCs w:val="18"/>
          <w:lang w:val="nn-NO"/>
        </w:rPr>
        <w:t xml:space="preserve"> </w:t>
      </w:r>
      <w:r w:rsidR="00577933">
        <w:rPr>
          <w:rFonts w:ascii="Arial" w:hAnsi="Arial" w:cs="Arial"/>
          <w:sz w:val="18"/>
          <w:szCs w:val="18"/>
          <w:lang w:val="nn-NO"/>
        </w:rPr>
        <w:t xml:space="preserve">  </w:t>
      </w:r>
      <w:r w:rsidR="009D77EC" w:rsidRPr="00577933">
        <w:rPr>
          <w:rFonts w:ascii="Arial" w:hAnsi="Arial" w:cs="Arial"/>
          <w:sz w:val="18"/>
          <w:szCs w:val="18"/>
          <w:lang w:val="nn-NO"/>
        </w:rPr>
        <w:t xml:space="preserve">2) </w:t>
      </w:r>
      <w:r w:rsidR="009D77EC" w:rsidRPr="00577933">
        <w:rPr>
          <w:rFonts w:ascii="Calibri" w:eastAsia="Calibri" w:hAnsi="Calibri" w:cs="Times New Roman"/>
          <w:sz w:val="18"/>
          <w:szCs w:val="18"/>
          <w:lang w:val="nn-NO"/>
        </w:rPr>
        <w:t>Merknadar til avtalens vilkår</w:t>
      </w:r>
    </w:p>
    <w:p w:rsidR="001C2B0E" w:rsidRDefault="001C2B0E">
      <w:pPr>
        <w:spacing w:after="200" w:line="276" w:lineRule="auto"/>
        <w:rPr>
          <w:sz w:val="22"/>
          <w:lang w:eastAsia="en-US"/>
        </w:rPr>
      </w:pPr>
      <w:r>
        <w:rPr>
          <w:sz w:val="22"/>
          <w:lang w:eastAsia="en-US"/>
        </w:rPr>
        <w:br w:type="page"/>
      </w:r>
    </w:p>
    <w:p w:rsidR="00604CEC" w:rsidRPr="00F557D1" w:rsidRDefault="000906A6" w:rsidP="00604CEC">
      <w:pPr>
        <w:rPr>
          <w:sz w:val="22"/>
          <w:lang w:eastAsia="en-US"/>
        </w:rPr>
      </w:pPr>
      <w:r w:rsidRPr="00F557D1">
        <w:rPr>
          <w:sz w:val="22"/>
          <w:lang w:eastAsia="en-US"/>
        </w:rPr>
        <w:lastRenderedPageBreak/>
        <w:t>Vedlegg 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5"/>
        <w:gridCol w:w="1649"/>
        <w:gridCol w:w="90"/>
        <w:gridCol w:w="3974"/>
      </w:tblGrid>
      <w:tr w:rsidR="00313CE8" w:rsidRPr="00F557D1" w:rsidTr="00AD2040">
        <w:trPr>
          <w:trHeight w:val="255"/>
        </w:trPr>
        <w:tc>
          <w:tcPr>
            <w:tcW w:w="8414" w:type="dxa"/>
            <w:gridSpan w:val="4"/>
          </w:tcPr>
          <w:p w:rsidR="00313CE8" w:rsidRPr="00F557D1" w:rsidRDefault="00313CE8" w:rsidP="00313CE8">
            <w:pPr>
              <w:pStyle w:val="Overskrift2"/>
              <w:jc w:val="center"/>
              <w:rPr>
                <w:lang w:val="nn-NO"/>
              </w:rPr>
            </w:pPr>
            <w:r w:rsidRPr="00F557D1">
              <w:rPr>
                <w:lang w:val="nn-NO"/>
              </w:rPr>
              <w:t>Tilstands</w:t>
            </w:r>
            <w:r w:rsidR="004E7393" w:rsidRPr="00F557D1">
              <w:rPr>
                <w:lang w:val="nn-NO"/>
              </w:rPr>
              <w:t>rapport</w:t>
            </w:r>
          </w:p>
          <w:p w:rsidR="00313CE8" w:rsidRPr="00F557D1" w:rsidRDefault="00313CE8" w:rsidP="00924F5E">
            <w:pPr>
              <w:spacing w:after="0" w:line="240" w:lineRule="auto"/>
              <w:rPr>
                <w:b/>
              </w:rPr>
            </w:pPr>
          </w:p>
        </w:tc>
      </w:tr>
      <w:tr w:rsidR="002946FF" w:rsidRPr="00F557D1" w:rsidTr="00BF0F0F">
        <w:tc>
          <w:tcPr>
            <w:tcW w:w="4304" w:type="dxa"/>
            <w:gridSpan w:val="3"/>
          </w:tcPr>
          <w:p w:rsidR="002946FF" w:rsidRPr="00F557D1" w:rsidRDefault="002946FF" w:rsidP="00BF0F0F">
            <w:pPr>
              <w:spacing w:after="0" w:line="240" w:lineRule="auto"/>
              <w:rPr>
                <w:b/>
              </w:rPr>
            </w:pPr>
            <w:r w:rsidRPr="00F557D1">
              <w:rPr>
                <w:b/>
              </w:rPr>
              <w:t>Journ.nr:</w:t>
            </w:r>
          </w:p>
          <w:p w:rsidR="002946FF" w:rsidRPr="00F557D1" w:rsidRDefault="002946FF" w:rsidP="00BF0F0F">
            <w:pPr>
              <w:spacing w:after="0" w:line="240" w:lineRule="auto"/>
              <w:rPr>
                <w:b/>
              </w:rPr>
            </w:pPr>
          </w:p>
        </w:tc>
        <w:tc>
          <w:tcPr>
            <w:tcW w:w="4110" w:type="dxa"/>
          </w:tcPr>
          <w:p w:rsidR="002946FF" w:rsidRPr="00F557D1" w:rsidRDefault="00395A55" w:rsidP="00BF0F0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Gjenstands</w:t>
            </w:r>
            <w:r w:rsidR="00E94196">
              <w:rPr>
                <w:b/>
              </w:rPr>
              <w:t>-/arkiv</w:t>
            </w:r>
            <w:r>
              <w:rPr>
                <w:b/>
              </w:rPr>
              <w:t>nam</w:t>
            </w:r>
            <w:r w:rsidRPr="00F557D1">
              <w:rPr>
                <w:b/>
              </w:rPr>
              <w:t>n</w:t>
            </w:r>
            <w:r w:rsidR="002946FF" w:rsidRPr="00F557D1">
              <w:rPr>
                <w:b/>
              </w:rPr>
              <w:t>:</w:t>
            </w:r>
          </w:p>
          <w:p w:rsidR="002946FF" w:rsidRPr="00F557D1" w:rsidRDefault="002946FF" w:rsidP="00BF0F0F">
            <w:pPr>
              <w:spacing w:after="0" w:line="240" w:lineRule="auto"/>
              <w:rPr>
                <w:b/>
              </w:rPr>
            </w:pPr>
          </w:p>
        </w:tc>
      </w:tr>
      <w:tr w:rsidR="002946FF" w:rsidRPr="00F557D1" w:rsidTr="00BF0F0F">
        <w:tc>
          <w:tcPr>
            <w:tcW w:w="4304" w:type="dxa"/>
            <w:gridSpan w:val="3"/>
          </w:tcPr>
          <w:p w:rsidR="002946FF" w:rsidRPr="00F557D1" w:rsidRDefault="009017DC" w:rsidP="009017DC">
            <w:pPr>
              <w:spacing w:after="0" w:line="240" w:lineRule="auto"/>
              <w:rPr>
                <w:b/>
              </w:rPr>
            </w:pPr>
            <w:r w:rsidRPr="00F557D1">
              <w:rPr>
                <w:b/>
              </w:rPr>
              <w:t>Aksesjonsnummer:</w:t>
            </w:r>
          </w:p>
        </w:tc>
        <w:tc>
          <w:tcPr>
            <w:tcW w:w="4110" w:type="dxa"/>
          </w:tcPr>
          <w:p w:rsidR="002946FF" w:rsidRPr="00F557D1" w:rsidRDefault="002946FF" w:rsidP="00BF0F0F">
            <w:pPr>
              <w:spacing w:after="0" w:line="240" w:lineRule="auto"/>
              <w:rPr>
                <w:b/>
              </w:rPr>
            </w:pPr>
            <w:r w:rsidRPr="00F557D1">
              <w:rPr>
                <w:b/>
              </w:rPr>
              <w:t>Dok. Fotonr:</w:t>
            </w:r>
          </w:p>
          <w:p w:rsidR="002946FF" w:rsidRPr="00F557D1" w:rsidRDefault="002946FF" w:rsidP="00BF0F0F">
            <w:pPr>
              <w:spacing w:after="0" w:line="240" w:lineRule="auto"/>
              <w:rPr>
                <w:b/>
              </w:rPr>
            </w:pPr>
          </w:p>
        </w:tc>
      </w:tr>
      <w:tr w:rsidR="002946FF" w:rsidRPr="00F557D1" w:rsidTr="00BF0F0F">
        <w:trPr>
          <w:trHeight w:val="255"/>
        </w:trPr>
        <w:tc>
          <w:tcPr>
            <w:tcW w:w="4304" w:type="dxa"/>
            <w:gridSpan w:val="3"/>
          </w:tcPr>
          <w:p w:rsidR="002946FF" w:rsidRPr="00F557D1" w:rsidRDefault="009017DC" w:rsidP="009017DC">
            <w:pPr>
              <w:spacing w:after="0" w:line="240" w:lineRule="auto"/>
              <w:rPr>
                <w:b/>
              </w:rPr>
            </w:pPr>
            <w:r w:rsidRPr="00F557D1">
              <w:rPr>
                <w:b/>
              </w:rPr>
              <w:t>Museumsnummer:</w:t>
            </w:r>
          </w:p>
          <w:p w:rsidR="009017DC" w:rsidRPr="00F557D1" w:rsidRDefault="009017DC" w:rsidP="009017DC">
            <w:pPr>
              <w:spacing w:after="0" w:line="240" w:lineRule="auto"/>
              <w:rPr>
                <w:b/>
              </w:rPr>
            </w:pPr>
          </w:p>
        </w:tc>
        <w:tc>
          <w:tcPr>
            <w:tcW w:w="4110" w:type="dxa"/>
          </w:tcPr>
          <w:p w:rsidR="002946FF" w:rsidRPr="00F557D1" w:rsidRDefault="002946FF" w:rsidP="00BF0F0F">
            <w:pPr>
              <w:spacing w:after="0" w:line="240" w:lineRule="auto"/>
              <w:rPr>
                <w:b/>
              </w:rPr>
            </w:pPr>
          </w:p>
        </w:tc>
      </w:tr>
      <w:tr w:rsidR="00B668A4" w:rsidRPr="00AD0DB1" w:rsidTr="00BC7E9B">
        <w:tc>
          <w:tcPr>
            <w:tcW w:w="8414" w:type="dxa"/>
            <w:gridSpan w:val="4"/>
          </w:tcPr>
          <w:p w:rsidR="00B668A4" w:rsidRPr="00AD0DB1" w:rsidRDefault="00B668A4" w:rsidP="00BC7E9B">
            <w:pPr>
              <w:spacing w:after="0" w:line="240" w:lineRule="auto"/>
              <w:rPr>
                <w:b/>
              </w:rPr>
            </w:pPr>
            <w:r w:rsidRPr="00AD0DB1">
              <w:rPr>
                <w:b/>
              </w:rPr>
              <w:t>Krav til klima:</w:t>
            </w:r>
          </w:p>
          <w:tbl>
            <w:tblPr>
              <w:tblStyle w:val="Tabellrutenett"/>
              <w:tblW w:w="8190" w:type="dxa"/>
              <w:tblLook w:val="04A0" w:firstRow="1" w:lastRow="0" w:firstColumn="1" w:lastColumn="0" w:noHBand="0" w:noVBand="1"/>
            </w:tblPr>
            <w:tblGrid>
              <w:gridCol w:w="1270"/>
              <w:gridCol w:w="1276"/>
              <w:gridCol w:w="1136"/>
              <w:gridCol w:w="1559"/>
              <w:gridCol w:w="2949"/>
            </w:tblGrid>
            <w:tr w:rsidR="00B668A4" w:rsidRPr="00534F25" w:rsidTr="00BC7E9B">
              <w:tc>
                <w:tcPr>
                  <w:tcW w:w="1271" w:type="dxa"/>
                  <w:hideMark/>
                </w:tcPr>
                <w:p w:rsidR="00B668A4" w:rsidRPr="00CC7849" w:rsidRDefault="00B668A4" w:rsidP="00BC7E9B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C784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Materiale</w:t>
                  </w:r>
                </w:p>
              </w:tc>
              <w:tc>
                <w:tcPr>
                  <w:tcW w:w="1276" w:type="dxa"/>
                  <w:hideMark/>
                </w:tcPr>
                <w:p w:rsidR="00B668A4" w:rsidRPr="00CC7849" w:rsidRDefault="00B668A4" w:rsidP="00BC7E9B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C784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Lys. </w:t>
                  </w:r>
                  <w:proofErr w:type="spellStart"/>
                  <w:r w:rsidRPr="00CC784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max</w:t>
                  </w:r>
                  <w:proofErr w:type="spellEnd"/>
                  <w:r w:rsidRPr="00CC784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.</w:t>
                  </w:r>
                  <w:r w:rsidRPr="00CC784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br/>
                    <w:t>lux</w:t>
                  </w:r>
                </w:p>
              </w:tc>
              <w:tc>
                <w:tcPr>
                  <w:tcW w:w="1136" w:type="dxa"/>
                  <w:hideMark/>
                </w:tcPr>
                <w:p w:rsidR="00B668A4" w:rsidRPr="00CC7849" w:rsidRDefault="00B668A4" w:rsidP="00BC7E9B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UV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max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br/>
                    <w:t xml:space="preserve">µW/ </w:t>
                  </w:r>
                  <w:r w:rsidRPr="00CC784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lm</w:t>
                  </w:r>
                </w:p>
              </w:tc>
              <w:tc>
                <w:tcPr>
                  <w:tcW w:w="1559" w:type="dxa"/>
                  <w:hideMark/>
                </w:tcPr>
                <w:p w:rsidR="00B668A4" w:rsidRPr="00CC7849" w:rsidRDefault="00B668A4" w:rsidP="00BC7E9B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Temp. </w:t>
                  </w:r>
                  <w:r w:rsidRPr="00CC784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(°C)</w:t>
                  </w:r>
                </w:p>
                <w:p w:rsidR="00B668A4" w:rsidRPr="00CC7849" w:rsidRDefault="00B668A4" w:rsidP="00BC7E9B">
                  <w:pPr>
                    <w:spacing w:before="100" w:beforeAutospacing="1" w:after="240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948" w:type="dxa"/>
                  <w:hideMark/>
                </w:tcPr>
                <w:p w:rsidR="00B668A4" w:rsidRPr="00CC7849" w:rsidRDefault="00B668A4" w:rsidP="00BC7E9B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% RF (relativ luftfuktigheit)</w:t>
                  </w:r>
                </w:p>
              </w:tc>
            </w:tr>
            <w:tr w:rsidR="00B668A4" w:rsidRPr="00534F25" w:rsidTr="00BC7E9B">
              <w:tc>
                <w:tcPr>
                  <w:tcW w:w="1271" w:type="dxa"/>
                  <w:hideMark/>
                </w:tcPr>
                <w:p w:rsidR="00B668A4" w:rsidRPr="00534F25" w:rsidRDefault="00B668A4" w:rsidP="00BC7E9B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34F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Ste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</w:t>
                  </w:r>
                  <w:r w:rsidRPr="00534F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</w:t>
                  </w:r>
                </w:p>
              </w:tc>
              <w:tc>
                <w:tcPr>
                  <w:tcW w:w="1276" w:type="dxa"/>
                  <w:hideMark/>
                </w:tcPr>
                <w:p w:rsidR="00B668A4" w:rsidRPr="00534F25" w:rsidRDefault="00B668A4" w:rsidP="00BC7E9B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34F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500</w:t>
                  </w:r>
                </w:p>
              </w:tc>
              <w:tc>
                <w:tcPr>
                  <w:tcW w:w="1136" w:type="dxa"/>
                  <w:hideMark/>
                </w:tcPr>
                <w:p w:rsidR="00B668A4" w:rsidRPr="00534F25" w:rsidRDefault="00B668A4" w:rsidP="00BC7E9B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34F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75</w:t>
                  </w:r>
                </w:p>
              </w:tc>
              <w:tc>
                <w:tcPr>
                  <w:tcW w:w="1557" w:type="dxa"/>
                  <w:hideMark/>
                </w:tcPr>
                <w:p w:rsidR="00B668A4" w:rsidRPr="00534F25" w:rsidRDefault="00B668A4" w:rsidP="00BC7E9B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34F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15-20</w:t>
                  </w:r>
                </w:p>
              </w:tc>
              <w:tc>
                <w:tcPr>
                  <w:tcW w:w="2950" w:type="dxa"/>
                  <w:hideMark/>
                </w:tcPr>
                <w:p w:rsidR="00B668A4" w:rsidRPr="00534F25" w:rsidRDefault="00B668A4" w:rsidP="00BC7E9B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34F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30-60</w:t>
                  </w:r>
                </w:p>
              </w:tc>
            </w:tr>
            <w:tr w:rsidR="00B668A4" w:rsidRPr="00534F25" w:rsidTr="00BC7E9B">
              <w:tc>
                <w:tcPr>
                  <w:tcW w:w="1271" w:type="dxa"/>
                </w:tcPr>
                <w:p w:rsidR="00B668A4" w:rsidRPr="00534F25" w:rsidRDefault="00B668A4" w:rsidP="00BC7E9B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Tre</w:t>
                  </w:r>
                </w:p>
              </w:tc>
              <w:tc>
                <w:tcPr>
                  <w:tcW w:w="1276" w:type="dxa"/>
                </w:tcPr>
                <w:p w:rsidR="00B668A4" w:rsidRPr="00534F25" w:rsidRDefault="00B668A4" w:rsidP="00BC7E9B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136" w:type="dxa"/>
                </w:tcPr>
                <w:p w:rsidR="00B668A4" w:rsidRPr="00534F25" w:rsidRDefault="00B668A4" w:rsidP="00BC7E9B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75</w:t>
                  </w:r>
                </w:p>
              </w:tc>
              <w:tc>
                <w:tcPr>
                  <w:tcW w:w="1557" w:type="dxa"/>
                </w:tcPr>
                <w:p w:rsidR="00B668A4" w:rsidRPr="00534F25" w:rsidRDefault="00B668A4" w:rsidP="00BC7E9B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15-20</w:t>
                  </w:r>
                </w:p>
              </w:tc>
              <w:tc>
                <w:tcPr>
                  <w:tcW w:w="2950" w:type="dxa"/>
                </w:tcPr>
                <w:p w:rsidR="00B668A4" w:rsidRPr="00534F25" w:rsidRDefault="00B668A4" w:rsidP="00BC7E9B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45-60</w:t>
                  </w:r>
                </w:p>
              </w:tc>
            </w:tr>
            <w:tr w:rsidR="00B668A4" w:rsidRPr="00534F25" w:rsidTr="00BC7E9B">
              <w:tc>
                <w:tcPr>
                  <w:tcW w:w="1271" w:type="dxa"/>
                </w:tcPr>
                <w:p w:rsidR="00B668A4" w:rsidRPr="00534F25" w:rsidRDefault="00B668A4" w:rsidP="00BC7E9B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34F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Metaller</w:t>
                  </w:r>
                </w:p>
              </w:tc>
              <w:tc>
                <w:tcPr>
                  <w:tcW w:w="1276" w:type="dxa"/>
                </w:tcPr>
                <w:p w:rsidR="00B668A4" w:rsidRPr="00534F25" w:rsidRDefault="00B668A4" w:rsidP="00BC7E9B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34F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500</w:t>
                  </w:r>
                </w:p>
              </w:tc>
              <w:tc>
                <w:tcPr>
                  <w:tcW w:w="1136" w:type="dxa"/>
                </w:tcPr>
                <w:p w:rsidR="00B668A4" w:rsidRPr="00534F25" w:rsidRDefault="00B668A4" w:rsidP="00BC7E9B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34F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75</w:t>
                  </w:r>
                </w:p>
              </w:tc>
              <w:tc>
                <w:tcPr>
                  <w:tcW w:w="1557" w:type="dxa"/>
                </w:tcPr>
                <w:p w:rsidR="00B668A4" w:rsidRPr="00534F25" w:rsidRDefault="00B668A4" w:rsidP="00BC7E9B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34F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15-20</w:t>
                  </w:r>
                </w:p>
              </w:tc>
              <w:tc>
                <w:tcPr>
                  <w:tcW w:w="2950" w:type="dxa"/>
                </w:tcPr>
                <w:p w:rsidR="00B668A4" w:rsidRPr="00534F25" w:rsidRDefault="00B668A4" w:rsidP="00BC7E9B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34F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30-50</w:t>
                  </w:r>
                </w:p>
              </w:tc>
            </w:tr>
            <w:tr w:rsidR="00B668A4" w:rsidRPr="00534F25" w:rsidTr="00BC7E9B">
              <w:tc>
                <w:tcPr>
                  <w:tcW w:w="1271" w:type="dxa"/>
                </w:tcPr>
                <w:p w:rsidR="00B668A4" w:rsidRPr="00534F25" w:rsidRDefault="00B668A4" w:rsidP="00BC7E9B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34F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Tekstil</w:t>
                  </w:r>
                </w:p>
              </w:tc>
              <w:tc>
                <w:tcPr>
                  <w:tcW w:w="1276" w:type="dxa"/>
                </w:tcPr>
                <w:p w:rsidR="00B668A4" w:rsidRPr="00534F25" w:rsidRDefault="00B668A4" w:rsidP="00BC7E9B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34F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1136" w:type="dxa"/>
                </w:tcPr>
                <w:p w:rsidR="00B668A4" w:rsidRPr="00534F25" w:rsidRDefault="00B668A4" w:rsidP="00BC7E9B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34F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75</w:t>
                  </w:r>
                </w:p>
              </w:tc>
              <w:tc>
                <w:tcPr>
                  <w:tcW w:w="1557" w:type="dxa"/>
                </w:tcPr>
                <w:p w:rsidR="00B668A4" w:rsidRPr="00534F25" w:rsidRDefault="00B668A4" w:rsidP="00BC7E9B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34F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15-20</w:t>
                  </w:r>
                </w:p>
              </w:tc>
              <w:tc>
                <w:tcPr>
                  <w:tcW w:w="2950" w:type="dxa"/>
                </w:tcPr>
                <w:p w:rsidR="00B668A4" w:rsidRPr="00534F25" w:rsidRDefault="00B668A4" w:rsidP="00BC7E9B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34F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35-50</w:t>
                  </w:r>
                </w:p>
              </w:tc>
            </w:tr>
            <w:tr w:rsidR="00E6304A" w:rsidRPr="00534F25" w:rsidTr="00BC7E9B">
              <w:tc>
                <w:tcPr>
                  <w:tcW w:w="1271" w:type="dxa"/>
                </w:tcPr>
                <w:p w:rsidR="00E6304A" w:rsidRPr="00534F25" w:rsidRDefault="00E6304A" w:rsidP="00BC7E9B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Papir</w:t>
                  </w:r>
                </w:p>
              </w:tc>
              <w:tc>
                <w:tcPr>
                  <w:tcW w:w="1276" w:type="dxa"/>
                </w:tcPr>
                <w:p w:rsidR="00E6304A" w:rsidRPr="00534F25" w:rsidRDefault="00E6304A" w:rsidP="00BC7E9B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1136" w:type="dxa"/>
                </w:tcPr>
                <w:p w:rsidR="00E6304A" w:rsidRPr="00534F25" w:rsidRDefault="00E6304A" w:rsidP="00BC7E9B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Mørke</w:t>
                  </w:r>
                </w:p>
              </w:tc>
              <w:tc>
                <w:tcPr>
                  <w:tcW w:w="1557" w:type="dxa"/>
                </w:tcPr>
                <w:p w:rsidR="00E6304A" w:rsidRPr="00534F25" w:rsidRDefault="00E6304A" w:rsidP="00BC7E9B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15-22</w:t>
                  </w:r>
                </w:p>
              </w:tc>
              <w:tc>
                <w:tcPr>
                  <w:tcW w:w="2950" w:type="dxa"/>
                </w:tcPr>
                <w:p w:rsidR="00E6304A" w:rsidRPr="00534F25" w:rsidRDefault="00E6304A" w:rsidP="00BC7E9B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45-55</w:t>
                  </w:r>
                </w:p>
              </w:tc>
            </w:tr>
          </w:tbl>
          <w:p w:rsidR="00B668A4" w:rsidRPr="00AD0DB1" w:rsidRDefault="00B668A4" w:rsidP="00BC7E9B">
            <w:pPr>
              <w:spacing w:after="0" w:line="240" w:lineRule="auto"/>
              <w:rPr>
                <w:b/>
              </w:rPr>
            </w:pPr>
          </w:p>
        </w:tc>
      </w:tr>
      <w:tr w:rsidR="00C565BA" w:rsidRPr="00AD0DB1" w:rsidTr="00BC7E9B">
        <w:tc>
          <w:tcPr>
            <w:tcW w:w="8414" w:type="dxa"/>
            <w:gridSpan w:val="4"/>
          </w:tcPr>
          <w:p w:rsidR="00C565BA" w:rsidRDefault="00C565BA" w:rsidP="00BC7E9B">
            <w:pPr>
              <w:spacing w:after="0" w:line="240" w:lineRule="auto"/>
              <w:rPr>
                <w:b/>
              </w:rPr>
            </w:pPr>
            <w:r w:rsidRPr="00AD0DB1">
              <w:rPr>
                <w:b/>
              </w:rPr>
              <w:t>Krav til sikring:</w:t>
            </w:r>
          </w:p>
          <w:p w:rsidR="00C565BA" w:rsidRPr="008A0ACA" w:rsidRDefault="00C565BA" w:rsidP="00BC7E9B">
            <w:pPr>
              <w:spacing w:after="0" w:line="240" w:lineRule="auto"/>
            </w:pPr>
            <w:r w:rsidRPr="008A0ACA">
              <w:t xml:space="preserve">FG-nøkkel til </w:t>
            </w:r>
            <w:proofErr w:type="spellStart"/>
            <w:r w:rsidRPr="008A0ACA">
              <w:t>oppbevaringssted</w:t>
            </w:r>
            <w:proofErr w:type="spellEnd"/>
            <w:r w:rsidRPr="008A0ACA">
              <w:t xml:space="preserve"> samt  </w:t>
            </w:r>
            <w:proofErr w:type="spellStart"/>
            <w:r w:rsidRPr="008A0ACA">
              <w:t>tyveri</w:t>
            </w:r>
            <w:proofErr w:type="spellEnd"/>
            <w:r w:rsidRPr="008A0ACA">
              <w:t xml:space="preserve">- og </w:t>
            </w:r>
            <w:proofErr w:type="spellStart"/>
            <w:r w:rsidRPr="008A0ACA">
              <w:t>branndetektorer</w:t>
            </w:r>
            <w:proofErr w:type="spellEnd"/>
            <w:r w:rsidRPr="008A0ACA">
              <w:t xml:space="preserve">  kopla til vaktsentral</w:t>
            </w:r>
          </w:p>
          <w:p w:rsidR="00C565BA" w:rsidRPr="00AD0DB1" w:rsidRDefault="00C565BA" w:rsidP="00BC7E9B">
            <w:pPr>
              <w:spacing w:after="0" w:line="240" w:lineRule="auto"/>
              <w:rPr>
                <w:b/>
              </w:rPr>
            </w:pPr>
          </w:p>
          <w:p w:rsidR="00C565BA" w:rsidRPr="00AD0DB1" w:rsidRDefault="00C565BA" w:rsidP="00BC7E9B">
            <w:pPr>
              <w:spacing w:after="0" w:line="240" w:lineRule="auto"/>
              <w:rPr>
                <w:b/>
              </w:rPr>
            </w:pPr>
          </w:p>
        </w:tc>
      </w:tr>
      <w:tr w:rsidR="002946FF" w:rsidRPr="00F557D1" w:rsidTr="00BF0F0F">
        <w:tc>
          <w:tcPr>
            <w:tcW w:w="8414" w:type="dxa"/>
            <w:gridSpan w:val="4"/>
          </w:tcPr>
          <w:p w:rsidR="002946FF" w:rsidRPr="00F557D1" w:rsidRDefault="002946FF" w:rsidP="00BF0F0F">
            <w:pPr>
              <w:spacing w:after="0" w:line="240" w:lineRule="auto"/>
              <w:rPr>
                <w:b/>
              </w:rPr>
            </w:pPr>
            <w:r w:rsidRPr="00F557D1">
              <w:rPr>
                <w:b/>
              </w:rPr>
              <w:t>Krav til transport og emballasje:</w:t>
            </w:r>
          </w:p>
          <w:p w:rsidR="002946FF" w:rsidRPr="00F557D1" w:rsidRDefault="002946FF" w:rsidP="00BF0F0F">
            <w:pPr>
              <w:spacing w:after="0" w:line="240" w:lineRule="auto"/>
              <w:rPr>
                <w:b/>
              </w:rPr>
            </w:pPr>
          </w:p>
          <w:p w:rsidR="002946FF" w:rsidRPr="00F557D1" w:rsidRDefault="002946FF" w:rsidP="00BF0F0F">
            <w:pPr>
              <w:spacing w:after="0" w:line="240" w:lineRule="auto"/>
              <w:rPr>
                <w:b/>
              </w:rPr>
            </w:pPr>
          </w:p>
        </w:tc>
      </w:tr>
      <w:tr w:rsidR="002946FF" w:rsidRPr="00F557D1" w:rsidTr="00BF0F0F">
        <w:tc>
          <w:tcPr>
            <w:tcW w:w="8414" w:type="dxa"/>
            <w:gridSpan w:val="4"/>
          </w:tcPr>
          <w:p w:rsidR="002946FF" w:rsidRPr="00F557D1" w:rsidRDefault="002946FF" w:rsidP="00BF0F0F">
            <w:pPr>
              <w:spacing w:after="0" w:line="240" w:lineRule="auto"/>
              <w:rPr>
                <w:b/>
              </w:rPr>
            </w:pPr>
            <w:r w:rsidRPr="00F557D1">
              <w:rPr>
                <w:b/>
              </w:rPr>
              <w:t xml:space="preserve">Krav til </w:t>
            </w:r>
            <w:r w:rsidR="00395A55" w:rsidRPr="00F557D1">
              <w:rPr>
                <w:b/>
              </w:rPr>
              <w:t>handtering</w:t>
            </w:r>
            <w:r w:rsidRPr="00F557D1">
              <w:rPr>
                <w:b/>
              </w:rPr>
              <w:t xml:space="preserve"> og montering:</w:t>
            </w:r>
          </w:p>
          <w:p w:rsidR="002946FF" w:rsidRPr="00F557D1" w:rsidRDefault="002946FF" w:rsidP="00BF0F0F">
            <w:pPr>
              <w:spacing w:after="0" w:line="240" w:lineRule="auto"/>
              <w:rPr>
                <w:b/>
              </w:rPr>
            </w:pPr>
          </w:p>
          <w:p w:rsidR="002946FF" w:rsidRPr="00F557D1" w:rsidRDefault="002946FF" w:rsidP="00BF0F0F">
            <w:pPr>
              <w:spacing w:after="0" w:line="240" w:lineRule="auto"/>
              <w:rPr>
                <w:b/>
              </w:rPr>
            </w:pPr>
          </w:p>
        </w:tc>
      </w:tr>
      <w:tr w:rsidR="00E91C8E" w:rsidRPr="00E91C8E" w:rsidTr="00BC7E9B">
        <w:trPr>
          <w:trHeight w:val="907"/>
        </w:trPr>
        <w:tc>
          <w:tcPr>
            <w:tcW w:w="2518" w:type="dxa"/>
          </w:tcPr>
          <w:p w:rsidR="00E91C8E" w:rsidRPr="00AD0DB1" w:rsidRDefault="00E91C8E" w:rsidP="00BC7E9B">
            <w:pPr>
              <w:rPr>
                <w:b/>
              </w:rPr>
            </w:pPr>
            <w:r w:rsidRPr="00AD0DB1">
              <w:rPr>
                <w:b/>
              </w:rPr>
              <w:t xml:space="preserve">Andre opplysningar om  </w:t>
            </w:r>
            <w:proofErr w:type="spellStart"/>
            <w:r>
              <w:rPr>
                <w:b/>
              </w:rPr>
              <w:t>depoet</w:t>
            </w:r>
            <w:proofErr w:type="spellEnd"/>
            <w:r w:rsidRPr="00AD0DB1">
              <w:rPr>
                <w:b/>
              </w:rPr>
              <w:t xml:space="preserve"> </w:t>
            </w:r>
            <w:r w:rsidRPr="00AD0DB1">
              <w:t xml:space="preserve"> (eigen-domshistorie, bruk, datering m.m.)</w:t>
            </w:r>
          </w:p>
        </w:tc>
        <w:tc>
          <w:tcPr>
            <w:tcW w:w="5896" w:type="dxa"/>
            <w:gridSpan w:val="3"/>
          </w:tcPr>
          <w:p w:rsidR="00E91C8E" w:rsidRPr="00606BA4" w:rsidRDefault="00E91C8E" w:rsidP="00BC7E9B">
            <w:pPr>
              <w:spacing w:after="0"/>
              <w:rPr>
                <w:sz w:val="22"/>
              </w:rPr>
            </w:pPr>
          </w:p>
        </w:tc>
      </w:tr>
      <w:tr w:rsidR="000E2DCE" w:rsidRPr="00F557D1" w:rsidTr="001550CC"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E" w:rsidRPr="00F557D1" w:rsidRDefault="000E2DCE" w:rsidP="001550CC">
            <w:pPr>
              <w:spacing w:after="0" w:line="240" w:lineRule="auto"/>
              <w:jc w:val="center"/>
              <w:rPr>
                <w:b/>
              </w:rPr>
            </w:pPr>
            <w:r w:rsidRPr="00606BA4">
              <w:br w:type="page"/>
            </w:r>
            <w:r w:rsidRPr="00F557D1">
              <w:rPr>
                <w:b/>
              </w:rPr>
              <w:t>FOR MOTTAK</w:t>
            </w: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E" w:rsidRPr="00F557D1" w:rsidRDefault="000E2DCE" w:rsidP="001550CC">
            <w:pPr>
              <w:spacing w:after="0" w:line="240" w:lineRule="auto"/>
              <w:jc w:val="center"/>
              <w:rPr>
                <w:b/>
              </w:rPr>
            </w:pPr>
            <w:r w:rsidRPr="00F557D1">
              <w:rPr>
                <w:b/>
              </w:rPr>
              <w:t>FOR RETURNERING</w:t>
            </w:r>
          </w:p>
        </w:tc>
      </w:tr>
      <w:tr w:rsidR="000E2DCE" w:rsidRPr="00F557D1" w:rsidTr="001550CC"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E" w:rsidRPr="00F557D1" w:rsidRDefault="000E2DCE" w:rsidP="001550CC">
            <w:pPr>
              <w:spacing w:after="0" w:line="240" w:lineRule="auto"/>
              <w:rPr>
                <w:b/>
              </w:rPr>
            </w:pPr>
            <w:r w:rsidRPr="00F557D1">
              <w:rPr>
                <w:b/>
              </w:rPr>
              <w:t>Tilstand ved mottak:</w:t>
            </w:r>
          </w:p>
          <w:p w:rsidR="000E2DCE" w:rsidRPr="00F557D1" w:rsidRDefault="000E2DCE" w:rsidP="001550CC">
            <w:pPr>
              <w:spacing w:after="0" w:line="240" w:lineRule="auto"/>
              <w:rPr>
                <w:b/>
              </w:rPr>
            </w:pPr>
          </w:p>
          <w:p w:rsidR="000E2DCE" w:rsidRPr="00F557D1" w:rsidRDefault="000E2DCE" w:rsidP="001550CC">
            <w:pPr>
              <w:spacing w:after="0" w:line="240" w:lineRule="auto"/>
              <w:rPr>
                <w:b/>
              </w:rPr>
            </w:pP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E" w:rsidRPr="00F557D1" w:rsidRDefault="000E2DCE" w:rsidP="001550CC">
            <w:pPr>
              <w:spacing w:after="0" w:line="240" w:lineRule="auto"/>
              <w:rPr>
                <w:b/>
              </w:rPr>
            </w:pPr>
            <w:r w:rsidRPr="00F557D1">
              <w:rPr>
                <w:b/>
              </w:rPr>
              <w:t>Tilstand ved retur:</w:t>
            </w:r>
          </w:p>
          <w:p w:rsidR="000E2DCE" w:rsidRPr="00F557D1" w:rsidRDefault="000E2DCE" w:rsidP="001550CC">
            <w:pPr>
              <w:spacing w:after="0" w:line="240" w:lineRule="auto"/>
              <w:rPr>
                <w:b/>
              </w:rPr>
            </w:pPr>
          </w:p>
          <w:p w:rsidR="000E2DCE" w:rsidRPr="00F557D1" w:rsidRDefault="000E2DCE" w:rsidP="001550CC">
            <w:pPr>
              <w:spacing w:after="0" w:line="240" w:lineRule="auto"/>
              <w:rPr>
                <w:b/>
              </w:rPr>
            </w:pPr>
          </w:p>
        </w:tc>
      </w:tr>
      <w:tr w:rsidR="000E2DCE" w:rsidRPr="00F557D1" w:rsidTr="001550CC"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E" w:rsidRPr="00F557D1" w:rsidRDefault="000E2DCE" w:rsidP="001550CC">
            <w:pPr>
              <w:spacing w:after="0" w:line="240" w:lineRule="auto"/>
              <w:rPr>
                <w:b/>
              </w:rPr>
            </w:pPr>
            <w:r w:rsidRPr="00F557D1">
              <w:rPr>
                <w:b/>
              </w:rPr>
              <w:t>Motteken dato:</w:t>
            </w:r>
          </w:p>
          <w:p w:rsidR="000E2DCE" w:rsidRPr="00F557D1" w:rsidRDefault="000E2DCE" w:rsidP="001550CC">
            <w:pPr>
              <w:spacing w:after="0" w:line="240" w:lineRule="auto"/>
              <w:rPr>
                <w:b/>
              </w:rPr>
            </w:pP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E" w:rsidRPr="00F557D1" w:rsidRDefault="000E2DCE" w:rsidP="001550CC">
            <w:pPr>
              <w:spacing w:after="0" w:line="240" w:lineRule="auto"/>
              <w:rPr>
                <w:b/>
              </w:rPr>
            </w:pPr>
            <w:r w:rsidRPr="00F557D1">
              <w:rPr>
                <w:b/>
              </w:rPr>
              <w:t>Returnert dato:</w:t>
            </w:r>
          </w:p>
          <w:p w:rsidR="000E2DCE" w:rsidRPr="00F557D1" w:rsidRDefault="000E2DCE" w:rsidP="001550CC">
            <w:pPr>
              <w:spacing w:after="0" w:line="240" w:lineRule="auto"/>
              <w:rPr>
                <w:b/>
              </w:rPr>
            </w:pPr>
          </w:p>
        </w:tc>
      </w:tr>
      <w:tr w:rsidR="000E2DCE" w:rsidRPr="00F557D1" w:rsidTr="001550CC"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E" w:rsidRPr="00F557D1" w:rsidRDefault="000E2DCE" w:rsidP="001550CC">
            <w:pPr>
              <w:spacing w:after="0" w:line="240" w:lineRule="auto"/>
              <w:rPr>
                <w:b/>
              </w:rPr>
            </w:pPr>
            <w:r w:rsidRPr="00F557D1">
              <w:rPr>
                <w:b/>
              </w:rPr>
              <w:t>Motteken av (sign):</w:t>
            </w:r>
          </w:p>
          <w:p w:rsidR="000E2DCE" w:rsidRPr="00F557D1" w:rsidRDefault="000E2DCE" w:rsidP="001550CC">
            <w:pPr>
              <w:spacing w:after="0" w:line="240" w:lineRule="auto"/>
              <w:rPr>
                <w:b/>
              </w:rPr>
            </w:pP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E" w:rsidRPr="00F557D1" w:rsidRDefault="000E2DCE" w:rsidP="001550CC">
            <w:pPr>
              <w:spacing w:after="0" w:line="240" w:lineRule="auto"/>
              <w:rPr>
                <w:b/>
              </w:rPr>
            </w:pPr>
            <w:r w:rsidRPr="00F557D1">
              <w:rPr>
                <w:b/>
              </w:rPr>
              <w:t>Returnert av (sign.):</w:t>
            </w:r>
          </w:p>
        </w:tc>
      </w:tr>
      <w:tr w:rsidR="000E2DCE" w:rsidRPr="00F557D1" w:rsidTr="001550CC"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E" w:rsidRPr="00F557D1" w:rsidRDefault="000E2DCE" w:rsidP="001550CC">
            <w:pPr>
              <w:spacing w:after="0" w:line="240" w:lineRule="auto"/>
              <w:rPr>
                <w:b/>
              </w:rPr>
            </w:pPr>
            <w:r w:rsidRPr="00F557D1">
              <w:rPr>
                <w:b/>
              </w:rPr>
              <w:t>Levert av (sign):</w:t>
            </w:r>
          </w:p>
          <w:p w:rsidR="000E2DCE" w:rsidRPr="00F557D1" w:rsidRDefault="000E2DCE" w:rsidP="001550CC">
            <w:pPr>
              <w:spacing w:after="0" w:line="240" w:lineRule="auto"/>
              <w:rPr>
                <w:b/>
              </w:rPr>
            </w:pP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CE" w:rsidRPr="00F557D1" w:rsidRDefault="000E2DCE" w:rsidP="001550CC">
            <w:pPr>
              <w:spacing w:after="0" w:line="240" w:lineRule="auto"/>
              <w:rPr>
                <w:b/>
              </w:rPr>
            </w:pPr>
            <w:r w:rsidRPr="00F557D1">
              <w:rPr>
                <w:b/>
              </w:rPr>
              <w:t>Motteken av (sign):</w:t>
            </w:r>
          </w:p>
          <w:p w:rsidR="000E2DCE" w:rsidRPr="00F557D1" w:rsidRDefault="000E2DCE" w:rsidP="001550CC">
            <w:pPr>
              <w:spacing w:after="0" w:line="240" w:lineRule="auto"/>
              <w:rPr>
                <w:b/>
              </w:rPr>
            </w:pPr>
          </w:p>
        </w:tc>
      </w:tr>
    </w:tbl>
    <w:p w:rsidR="000E2DCE" w:rsidRPr="00F557D1" w:rsidRDefault="000E2DCE" w:rsidP="00914C74">
      <w:pPr>
        <w:rPr>
          <w:rFonts w:ascii="Arial" w:hAnsi="Arial" w:cs="Arial"/>
        </w:rPr>
      </w:pPr>
    </w:p>
    <w:sectPr w:rsidR="000E2DCE" w:rsidRPr="00F557D1" w:rsidSect="00914C74">
      <w:headerReference w:type="default" r:id="rId10"/>
      <w:pgSz w:w="11906" w:h="16838"/>
      <w:pgMar w:top="1440" w:right="1440" w:bottom="1440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515A" w:rsidRDefault="0061515A" w:rsidP="00914C74">
      <w:pPr>
        <w:spacing w:after="0" w:line="240" w:lineRule="auto"/>
      </w:pPr>
      <w:r>
        <w:separator/>
      </w:r>
    </w:p>
  </w:endnote>
  <w:endnote w:type="continuationSeparator" w:id="0">
    <w:p w:rsidR="0061515A" w:rsidRDefault="0061515A" w:rsidP="00914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515A" w:rsidRDefault="0061515A" w:rsidP="00914C74">
      <w:pPr>
        <w:spacing w:after="0" w:line="240" w:lineRule="auto"/>
      </w:pPr>
      <w:r>
        <w:separator/>
      </w:r>
    </w:p>
  </w:footnote>
  <w:footnote w:type="continuationSeparator" w:id="0">
    <w:p w:rsidR="0061515A" w:rsidRDefault="0061515A" w:rsidP="00914C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4C74" w:rsidRDefault="004F677C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-1439019</wp:posOffset>
          </wp:positionH>
          <wp:positionV relativeFrom="paragraph">
            <wp:posOffset>-450215</wp:posOffset>
          </wp:positionV>
          <wp:extent cx="7558901" cy="10692000"/>
          <wp:effectExtent l="0" t="0" r="4445" b="0"/>
          <wp:wrapNone/>
          <wp:docPr id="3" name="Bil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-musea brevpapi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901" cy="1069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4C74">
      <w:ptab w:relativeTo="margin" w:alignment="lef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C4CA7BE"/>
    <w:lvl w:ilvl="0">
      <w:start w:val="1"/>
      <w:numFmt w:val="decimal"/>
      <w:pStyle w:val="Nummerertliste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BE51CC"/>
    <w:lvl w:ilvl="0">
      <w:start w:val="1"/>
      <w:numFmt w:val="decimal"/>
      <w:pStyle w:val="Nummerertliste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9A04646"/>
    <w:lvl w:ilvl="0">
      <w:start w:val="1"/>
      <w:numFmt w:val="decimal"/>
      <w:pStyle w:val="Nummerertliste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A56CC36"/>
    <w:lvl w:ilvl="0">
      <w:start w:val="1"/>
      <w:numFmt w:val="decimal"/>
      <w:pStyle w:val="Nummerertliste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A1819F6"/>
    <w:lvl w:ilvl="0">
      <w:start w:val="1"/>
      <w:numFmt w:val="bullet"/>
      <w:pStyle w:val="Punktlist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7684B08"/>
    <w:lvl w:ilvl="0">
      <w:start w:val="1"/>
      <w:numFmt w:val="bullet"/>
      <w:pStyle w:val="Punktlist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D62153C"/>
    <w:lvl w:ilvl="0">
      <w:start w:val="1"/>
      <w:numFmt w:val="bullet"/>
      <w:pStyle w:val="Punktlist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BCE250E"/>
    <w:lvl w:ilvl="0">
      <w:start w:val="1"/>
      <w:numFmt w:val="bullet"/>
      <w:pStyle w:val="Punk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4C1BAC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6CA3DA6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5EA3D37"/>
    <w:multiLevelType w:val="hybridMultilevel"/>
    <w:tmpl w:val="D0E201EC"/>
    <w:lvl w:ilvl="0" w:tplc="08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D76"/>
    <w:rsid w:val="00041381"/>
    <w:rsid w:val="00075DF7"/>
    <w:rsid w:val="000853B9"/>
    <w:rsid w:val="000906A6"/>
    <w:rsid w:val="000B39BC"/>
    <w:rsid w:val="000C73E9"/>
    <w:rsid w:val="000E2DCE"/>
    <w:rsid w:val="001146C1"/>
    <w:rsid w:val="001323E5"/>
    <w:rsid w:val="00154297"/>
    <w:rsid w:val="001618BB"/>
    <w:rsid w:val="001A3CA3"/>
    <w:rsid w:val="001A74FA"/>
    <w:rsid w:val="001B6E1C"/>
    <w:rsid w:val="001C0D85"/>
    <w:rsid w:val="001C10F1"/>
    <w:rsid w:val="001C2B0E"/>
    <w:rsid w:val="001D5BC5"/>
    <w:rsid w:val="001E172A"/>
    <w:rsid w:val="001F37EF"/>
    <w:rsid w:val="0020675A"/>
    <w:rsid w:val="0020719A"/>
    <w:rsid w:val="002266C7"/>
    <w:rsid w:val="00245A27"/>
    <w:rsid w:val="00252D1D"/>
    <w:rsid w:val="002644E0"/>
    <w:rsid w:val="0028411C"/>
    <w:rsid w:val="00293777"/>
    <w:rsid w:val="002946FF"/>
    <w:rsid w:val="002D605B"/>
    <w:rsid w:val="00313CE8"/>
    <w:rsid w:val="00315FB6"/>
    <w:rsid w:val="00324DE5"/>
    <w:rsid w:val="00332BFE"/>
    <w:rsid w:val="00332F15"/>
    <w:rsid w:val="00354FCC"/>
    <w:rsid w:val="00363A11"/>
    <w:rsid w:val="003653B5"/>
    <w:rsid w:val="00373798"/>
    <w:rsid w:val="00395A55"/>
    <w:rsid w:val="00411D31"/>
    <w:rsid w:val="004210C1"/>
    <w:rsid w:val="004217B8"/>
    <w:rsid w:val="004400B9"/>
    <w:rsid w:val="0044551F"/>
    <w:rsid w:val="00482346"/>
    <w:rsid w:val="004B0E1D"/>
    <w:rsid w:val="004E14CB"/>
    <w:rsid w:val="004E5C08"/>
    <w:rsid w:val="004E7393"/>
    <w:rsid w:val="004F3429"/>
    <w:rsid w:val="004F677C"/>
    <w:rsid w:val="005022EC"/>
    <w:rsid w:val="00513D10"/>
    <w:rsid w:val="00523F65"/>
    <w:rsid w:val="00532BB6"/>
    <w:rsid w:val="00541B87"/>
    <w:rsid w:val="00577062"/>
    <w:rsid w:val="00577933"/>
    <w:rsid w:val="005C0ED9"/>
    <w:rsid w:val="005C5A5B"/>
    <w:rsid w:val="005D0D31"/>
    <w:rsid w:val="005F12D5"/>
    <w:rsid w:val="00604CEC"/>
    <w:rsid w:val="00606BA4"/>
    <w:rsid w:val="006145DA"/>
    <w:rsid w:val="0061515A"/>
    <w:rsid w:val="006346FA"/>
    <w:rsid w:val="00636D76"/>
    <w:rsid w:val="00646446"/>
    <w:rsid w:val="00664D11"/>
    <w:rsid w:val="006A6A0B"/>
    <w:rsid w:val="006A79FE"/>
    <w:rsid w:val="006B17D9"/>
    <w:rsid w:val="006E366A"/>
    <w:rsid w:val="00704B41"/>
    <w:rsid w:val="00757A23"/>
    <w:rsid w:val="0077761C"/>
    <w:rsid w:val="00797A8C"/>
    <w:rsid w:val="0080101C"/>
    <w:rsid w:val="00816431"/>
    <w:rsid w:val="00821682"/>
    <w:rsid w:val="008313B4"/>
    <w:rsid w:val="00832D1C"/>
    <w:rsid w:val="008447B0"/>
    <w:rsid w:val="00852E8D"/>
    <w:rsid w:val="0085346D"/>
    <w:rsid w:val="00880CDB"/>
    <w:rsid w:val="00882A34"/>
    <w:rsid w:val="00884A68"/>
    <w:rsid w:val="008C78DA"/>
    <w:rsid w:val="008E53EE"/>
    <w:rsid w:val="009017DC"/>
    <w:rsid w:val="00914C74"/>
    <w:rsid w:val="00920251"/>
    <w:rsid w:val="00926B49"/>
    <w:rsid w:val="009461F3"/>
    <w:rsid w:val="00977102"/>
    <w:rsid w:val="00977493"/>
    <w:rsid w:val="00990752"/>
    <w:rsid w:val="009D77EC"/>
    <w:rsid w:val="00A43D4E"/>
    <w:rsid w:val="00A4795F"/>
    <w:rsid w:val="00A6209F"/>
    <w:rsid w:val="00A67BA8"/>
    <w:rsid w:val="00A72066"/>
    <w:rsid w:val="00A83EC6"/>
    <w:rsid w:val="00AA0455"/>
    <w:rsid w:val="00AC7D6A"/>
    <w:rsid w:val="00AE3366"/>
    <w:rsid w:val="00AE5935"/>
    <w:rsid w:val="00AF19EA"/>
    <w:rsid w:val="00AF2D0E"/>
    <w:rsid w:val="00AF3AD0"/>
    <w:rsid w:val="00B27816"/>
    <w:rsid w:val="00B47EBC"/>
    <w:rsid w:val="00B52D19"/>
    <w:rsid w:val="00B60B34"/>
    <w:rsid w:val="00B668A4"/>
    <w:rsid w:val="00B97459"/>
    <w:rsid w:val="00BB04B4"/>
    <w:rsid w:val="00BB4A46"/>
    <w:rsid w:val="00BC2CCE"/>
    <w:rsid w:val="00BC7CAF"/>
    <w:rsid w:val="00BD4EC6"/>
    <w:rsid w:val="00BE2B86"/>
    <w:rsid w:val="00C00B10"/>
    <w:rsid w:val="00C013EB"/>
    <w:rsid w:val="00C13503"/>
    <w:rsid w:val="00C565BA"/>
    <w:rsid w:val="00C81B99"/>
    <w:rsid w:val="00C8587E"/>
    <w:rsid w:val="00CC2A6B"/>
    <w:rsid w:val="00D4250C"/>
    <w:rsid w:val="00D46B82"/>
    <w:rsid w:val="00D534D8"/>
    <w:rsid w:val="00D63044"/>
    <w:rsid w:val="00DA0BE6"/>
    <w:rsid w:val="00DB66C9"/>
    <w:rsid w:val="00DB7773"/>
    <w:rsid w:val="00DD0FE6"/>
    <w:rsid w:val="00DE79EC"/>
    <w:rsid w:val="00DF0E50"/>
    <w:rsid w:val="00E0230F"/>
    <w:rsid w:val="00E05A82"/>
    <w:rsid w:val="00E24E2F"/>
    <w:rsid w:val="00E253B6"/>
    <w:rsid w:val="00E50B50"/>
    <w:rsid w:val="00E6304A"/>
    <w:rsid w:val="00E660BD"/>
    <w:rsid w:val="00E91C8E"/>
    <w:rsid w:val="00E94196"/>
    <w:rsid w:val="00E949A6"/>
    <w:rsid w:val="00EA0E56"/>
    <w:rsid w:val="00EA1478"/>
    <w:rsid w:val="00EC53DA"/>
    <w:rsid w:val="00ED77B3"/>
    <w:rsid w:val="00F2079E"/>
    <w:rsid w:val="00F31A78"/>
    <w:rsid w:val="00F54342"/>
    <w:rsid w:val="00F557D1"/>
    <w:rsid w:val="00F968B5"/>
    <w:rsid w:val="00FA60A7"/>
    <w:rsid w:val="00FA771C"/>
    <w:rsid w:val="00FC2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  <w15:docId w15:val="{787255E7-796D-4CCC-8CB8-77D402CB3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5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4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CCE"/>
    <w:pPr>
      <w:spacing w:after="160" w:line="264" w:lineRule="auto"/>
    </w:pPr>
    <w:rPr>
      <w:sz w:val="21"/>
      <w:lang w:val="nn-NO" w:eastAsia="nn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13D10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nb-NO" w:eastAsia="en-US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13D10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nb-NO" w:eastAsia="en-US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13D10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lang w:val="nb-NO" w:eastAsia="en-US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13D10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lang w:val="nb-NO" w:eastAsia="en-US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13D10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lang w:val="nb-NO" w:eastAsia="en-US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13D10"/>
    <w:pPr>
      <w:keepNext/>
      <w:keepLines/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lang w:val="nb-NO" w:eastAsia="en-US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13D10"/>
    <w:pPr>
      <w:keepNext/>
      <w:keepLines/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lang w:val="nb-NO" w:eastAsia="en-US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13D10"/>
    <w:pPr>
      <w:keepNext/>
      <w:keepLines/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nb-NO" w:eastAsia="en-US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13D10"/>
    <w:pPr>
      <w:keepNext/>
      <w:keepLines/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nb-NO"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914C74"/>
    <w:pPr>
      <w:tabs>
        <w:tab w:val="center" w:pos="4536"/>
        <w:tab w:val="right" w:pos="9072"/>
      </w:tabs>
      <w:spacing w:after="0" w:line="240" w:lineRule="auto"/>
    </w:pPr>
    <w:rPr>
      <w:sz w:val="22"/>
      <w:lang w:val="nb-NO" w:eastAsia="en-US"/>
    </w:rPr>
  </w:style>
  <w:style w:type="character" w:customStyle="1" w:styleId="TopptekstTegn">
    <w:name w:val="Topptekst Tegn"/>
    <w:basedOn w:val="Standardskriftforavsnitt"/>
    <w:link w:val="Topptekst"/>
    <w:uiPriority w:val="99"/>
    <w:rsid w:val="00914C74"/>
  </w:style>
  <w:style w:type="paragraph" w:styleId="Bunntekst">
    <w:name w:val="footer"/>
    <w:basedOn w:val="Normal"/>
    <w:link w:val="BunntekstTegn"/>
    <w:uiPriority w:val="99"/>
    <w:unhideWhenUsed/>
    <w:rsid w:val="00914C74"/>
    <w:pPr>
      <w:tabs>
        <w:tab w:val="center" w:pos="4536"/>
        <w:tab w:val="right" w:pos="9072"/>
      </w:tabs>
      <w:spacing w:after="0" w:line="240" w:lineRule="auto"/>
    </w:pPr>
    <w:rPr>
      <w:sz w:val="22"/>
      <w:lang w:val="nb-NO" w:eastAsia="en-US"/>
    </w:rPr>
  </w:style>
  <w:style w:type="character" w:customStyle="1" w:styleId="BunntekstTegn">
    <w:name w:val="Bunntekst Tegn"/>
    <w:basedOn w:val="Standardskriftforavsnitt"/>
    <w:link w:val="Bunntekst"/>
    <w:uiPriority w:val="99"/>
    <w:rsid w:val="00914C74"/>
  </w:style>
  <w:style w:type="paragraph" w:styleId="Bobletekst">
    <w:name w:val="Balloon Text"/>
    <w:basedOn w:val="Normal"/>
    <w:link w:val="BobletekstTegn"/>
    <w:uiPriority w:val="99"/>
    <w:semiHidden/>
    <w:unhideWhenUsed/>
    <w:rsid w:val="00914C74"/>
    <w:pPr>
      <w:spacing w:after="0" w:line="240" w:lineRule="auto"/>
    </w:pPr>
    <w:rPr>
      <w:rFonts w:ascii="Tahoma" w:hAnsi="Tahoma" w:cs="Tahoma"/>
      <w:sz w:val="16"/>
      <w:szCs w:val="16"/>
      <w:lang w:val="nb-NO" w:eastAsia="en-US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14C74"/>
    <w:rPr>
      <w:rFonts w:ascii="Tahoma" w:hAnsi="Tahoma" w:cs="Tahoma"/>
      <w:sz w:val="16"/>
      <w:szCs w:val="16"/>
    </w:rPr>
  </w:style>
  <w:style w:type="paragraph" w:styleId="Avsenderadresse">
    <w:name w:val="envelope return"/>
    <w:basedOn w:val="Normal"/>
    <w:uiPriority w:val="99"/>
    <w:semiHidden/>
    <w:unhideWhenUsed/>
    <w:rsid w:val="00513D10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  <w:lang w:val="nb-NO" w:eastAsia="en-US"/>
    </w:rPr>
  </w:style>
  <w:style w:type="paragraph" w:styleId="Bibliografi">
    <w:name w:val="Bibliography"/>
    <w:basedOn w:val="Normal"/>
    <w:next w:val="Normal"/>
    <w:uiPriority w:val="37"/>
    <w:semiHidden/>
    <w:unhideWhenUsed/>
    <w:rsid w:val="00513D10"/>
    <w:pPr>
      <w:spacing w:after="200" w:line="276" w:lineRule="auto"/>
    </w:pPr>
    <w:rPr>
      <w:sz w:val="22"/>
      <w:lang w:val="nb-NO" w:eastAsia="en-US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513D10"/>
    <w:pPr>
      <w:spacing w:after="200" w:line="240" w:lineRule="auto"/>
    </w:pPr>
    <w:rPr>
      <w:b/>
      <w:bCs/>
      <w:color w:val="4F81BD" w:themeColor="accent1"/>
      <w:sz w:val="18"/>
      <w:szCs w:val="18"/>
      <w:lang w:val="nb-NO" w:eastAsia="en-US"/>
    </w:rPr>
  </w:style>
  <w:style w:type="paragraph" w:styleId="Blokktekst">
    <w:name w:val="Block Text"/>
    <w:basedOn w:val="Normal"/>
    <w:uiPriority w:val="99"/>
    <w:semiHidden/>
    <w:unhideWhenUsed/>
    <w:rsid w:val="00513D10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spacing w:after="200" w:line="276" w:lineRule="auto"/>
      <w:ind w:left="1152" w:right="1152"/>
    </w:pPr>
    <w:rPr>
      <w:rFonts w:eastAsiaTheme="minorEastAsia"/>
      <w:i/>
      <w:iCs/>
      <w:color w:val="4F81BD" w:themeColor="accent1"/>
      <w:sz w:val="22"/>
      <w:lang w:val="nb-NO" w:eastAsia="en-US"/>
    </w:rPr>
  </w:style>
  <w:style w:type="paragraph" w:styleId="Brdtekst">
    <w:name w:val="Body Text"/>
    <w:basedOn w:val="Normal"/>
    <w:link w:val="BrdtekstTegn"/>
    <w:uiPriority w:val="99"/>
    <w:semiHidden/>
    <w:unhideWhenUsed/>
    <w:rsid w:val="00513D10"/>
    <w:pPr>
      <w:spacing w:after="120" w:line="276" w:lineRule="auto"/>
    </w:pPr>
    <w:rPr>
      <w:sz w:val="22"/>
      <w:lang w:val="nb-NO" w:eastAsia="en-US"/>
    </w:rPr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513D10"/>
  </w:style>
  <w:style w:type="paragraph" w:styleId="Brdtekst-frsteinnrykk">
    <w:name w:val="Body Text First Indent"/>
    <w:basedOn w:val="Brdtekst"/>
    <w:link w:val="Brdtekst-frsteinnrykkTegn"/>
    <w:uiPriority w:val="99"/>
    <w:semiHidden/>
    <w:unhideWhenUsed/>
    <w:rsid w:val="00513D10"/>
    <w:pPr>
      <w:spacing w:after="200"/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semiHidden/>
    <w:rsid w:val="00513D10"/>
  </w:style>
  <w:style w:type="paragraph" w:styleId="Brdtekstinnrykk">
    <w:name w:val="Body Text Indent"/>
    <w:basedOn w:val="Normal"/>
    <w:link w:val="BrdtekstinnrykkTegn"/>
    <w:uiPriority w:val="99"/>
    <w:semiHidden/>
    <w:unhideWhenUsed/>
    <w:rsid w:val="00513D10"/>
    <w:pPr>
      <w:spacing w:after="120" w:line="276" w:lineRule="auto"/>
      <w:ind w:left="283"/>
    </w:pPr>
    <w:rPr>
      <w:sz w:val="22"/>
      <w:lang w:val="nb-NO" w:eastAsia="en-US"/>
    </w:r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513D10"/>
  </w:style>
  <w:style w:type="paragraph" w:styleId="Brdtekst-frsteinnrykk2">
    <w:name w:val="Body Text First Indent 2"/>
    <w:basedOn w:val="Brdtekstinnrykk"/>
    <w:link w:val="Brdtekst-frsteinnrykk2Tegn"/>
    <w:uiPriority w:val="99"/>
    <w:semiHidden/>
    <w:unhideWhenUsed/>
    <w:rsid w:val="00513D10"/>
    <w:pPr>
      <w:spacing w:after="200"/>
      <w:ind w:left="360"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semiHidden/>
    <w:rsid w:val="00513D10"/>
  </w:style>
  <w:style w:type="paragraph" w:styleId="Brdtekst2">
    <w:name w:val="Body Text 2"/>
    <w:basedOn w:val="Normal"/>
    <w:link w:val="Brdtekst2Tegn"/>
    <w:uiPriority w:val="99"/>
    <w:semiHidden/>
    <w:unhideWhenUsed/>
    <w:rsid w:val="00513D10"/>
    <w:pPr>
      <w:spacing w:after="120" w:line="480" w:lineRule="auto"/>
    </w:pPr>
    <w:rPr>
      <w:sz w:val="22"/>
      <w:lang w:val="nb-NO" w:eastAsia="en-US"/>
    </w:rPr>
  </w:style>
  <w:style w:type="character" w:customStyle="1" w:styleId="Brdtekst2Tegn">
    <w:name w:val="Brødtekst 2 Tegn"/>
    <w:basedOn w:val="Standardskriftforavsnitt"/>
    <w:link w:val="Brdtekst2"/>
    <w:uiPriority w:val="99"/>
    <w:semiHidden/>
    <w:rsid w:val="00513D10"/>
  </w:style>
  <w:style w:type="paragraph" w:styleId="Brdtekst3">
    <w:name w:val="Body Text 3"/>
    <w:basedOn w:val="Normal"/>
    <w:link w:val="Brdtekst3Tegn"/>
    <w:uiPriority w:val="99"/>
    <w:semiHidden/>
    <w:unhideWhenUsed/>
    <w:rsid w:val="00513D10"/>
    <w:pPr>
      <w:spacing w:after="120" w:line="276" w:lineRule="auto"/>
    </w:pPr>
    <w:rPr>
      <w:sz w:val="16"/>
      <w:szCs w:val="16"/>
      <w:lang w:val="nb-NO" w:eastAsia="en-US"/>
    </w:rPr>
  </w:style>
  <w:style w:type="character" w:customStyle="1" w:styleId="Brdtekst3Tegn">
    <w:name w:val="Brødtekst 3 Tegn"/>
    <w:basedOn w:val="Standardskriftforavsnitt"/>
    <w:link w:val="Brdtekst3"/>
    <w:uiPriority w:val="99"/>
    <w:semiHidden/>
    <w:rsid w:val="00513D10"/>
    <w:rPr>
      <w:sz w:val="16"/>
      <w:szCs w:val="16"/>
    </w:rPr>
  </w:style>
  <w:style w:type="paragraph" w:styleId="Brdtekstinnrykk2">
    <w:name w:val="Body Text Indent 2"/>
    <w:basedOn w:val="Normal"/>
    <w:link w:val="Brdtekstinnrykk2Tegn"/>
    <w:uiPriority w:val="99"/>
    <w:semiHidden/>
    <w:unhideWhenUsed/>
    <w:rsid w:val="00513D10"/>
    <w:pPr>
      <w:spacing w:after="120" w:line="480" w:lineRule="auto"/>
      <w:ind w:left="283"/>
    </w:pPr>
    <w:rPr>
      <w:sz w:val="22"/>
      <w:lang w:val="nb-NO" w:eastAsia="en-US"/>
    </w:rPr>
  </w:style>
  <w:style w:type="character" w:customStyle="1" w:styleId="Brdtekstinnrykk2Tegn">
    <w:name w:val="Brødtekstinnrykk 2 Tegn"/>
    <w:basedOn w:val="Standardskriftforavsnitt"/>
    <w:link w:val="Brdtekstinnrykk2"/>
    <w:uiPriority w:val="99"/>
    <w:semiHidden/>
    <w:rsid w:val="00513D10"/>
  </w:style>
  <w:style w:type="paragraph" w:styleId="Brdtekstinnrykk3">
    <w:name w:val="Body Text Indent 3"/>
    <w:basedOn w:val="Normal"/>
    <w:link w:val="Brdtekstinnrykk3Tegn"/>
    <w:uiPriority w:val="99"/>
    <w:semiHidden/>
    <w:unhideWhenUsed/>
    <w:rsid w:val="00513D10"/>
    <w:pPr>
      <w:spacing w:after="120" w:line="276" w:lineRule="auto"/>
      <w:ind w:left="283"/>
    </w:pPr>
    <w:rPr>
      <w:sz w:val="16"/>
      <w:szCs w:val="16"/>
      <w:lang w:val="nb-NO" w:eastAsia="en-US"/>
    </w:rPr>
  </w:style>
  <w:style w:type="character" w:customStyle="1" w:styleId="Brdtekstinnrykk3Tegn">
    <w:name w:val="Brødtekstinnrykk 3 Tegn"/>
    <w:basedOn w:val="Standardskriftforavsnitt"/>
    <w:link w:val="Brdtekstinnrykk3"/>
    <w:uiPriority w:val="99"/>
    <w:semiHidden/>
    <w:rsid w:val="00513D10"/>
    <w:rPr>
      <w:sz w:val="16"/>
      <w:szCs w:val="16"/>
    </w:r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513D10"/>
    <w:pPr>
      <w:spacing w:after="200" w:line="276" w:lineRule="auto"/>
    </w:pPr>
    <w:rPr>
      <w:sz w:val="22"/>
      <w:lang w:val="nb-NO" w:eastAsia="en-US"/>
    </w:rPr>
  </w:style>
  <w:style w:type="character" w:customStyle="1" w:styleId="DatoTegn">
    <w:name w:val="Dato Tegn"/>
    <w:basedOn w:val="Standardskriftforavsnitt"/>
    <w:link w:val="Dato"/>
    <w:uiPriority w:val="99"/>
    <w:semiHidden/>
    <w:rsid w:val="00513D10"/>
  </w:style>
  <w:style w:type="paragraph" w:styleId="Dokumentkart">
    <w:name w:val="Document Map"/>
    <w:basedOn w:val="Normal"/>
    <w:link w:val="DokumentkartTegn"/>
    <w:uiPriority w:val="99"/>
    <w:semiHidden/>
    <w:unhideWhenUsed/>
    <w:rsid w:val="00513D10"/>
    <w:pPr>
      <w:spacing w:after="0" w:line="240" w:lineRule="auto"/>
    </w:pPr>
    <w:rPr>
      <w:rFonts w:ascii="Tahoma" w:hAnsi="Tahoma" w:cs="Tahoma"/>
      <w:sz w:val="16"/>
      <w:szCs w:val="16"/>
      <w:lang w:val="nb-NO" w:eastAsia="en-US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rsid w:val="00513D10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Tegn"/>
    <w:uiPriority w:val="99"/>
    <w:semiHidden/>
    <w:unhideWhenUsed/>
    <w:rsid w:val="00513D10"/>
    <w:pPr>
      <w:spacing w:after="0" w:line="240" w:lineRule="auto"/>
    </w:pPr>
    <w:rPr>
      <w:sz w:val="22"/>
      <w:lang w:val="nb-NO" w:eastAsia="en-US"/>
    </w:rPr>
  </w:style>
  <w:style w:type="character" w:customStyle="1" w:styleId="E-postsignaturTegn">
    <w:name w:val="E-postsignatur Tegn"/>
    <w:basedOn w:val="Standardskriftforavsnitt"/>
    <w:link w:val="E-postsignatur"/>
    <w:uiPriority w:val="99"/>
    <w:semiHidden/>
    <w:rsid w:val="00513D10"/>
  </w:style>
  <w:style w:type="paragraph" w:styleId="Figurliste">
    <w:name w:val="table of figures"/>
    <w:basedOn w:val="Normal"/>
    <w:next w:val="Normal"/>
    <w:uiPriority w:val="99"/>
    <w:semiHidden/>
    <w:unhideWhenUsed/>
    <w:rsid w:val="00513D10"/>
    <w:pPr>
      <w:spacing w:after="0" w:line="276" w:lineRule="auto"/>
    </w:pPr>
    <w:rPr>
      <w:sz w:val="22"/>
      <w:lang w:val="nb-NO" w:eastAsia="en-US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513D10"/>
    <w:pPr>
      <w:spacing w:after="0" w:line="240" w:lineRule="auto"/>
    </w:pPr>
    <w:rPr>
      <w:sz w:val="20"/>
      <w:szCs w:val="20"/>
      <w:lang w:val="nb-NO" w:eastAsia="en-US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513D10"/>
    <w:rPr>
      <w:sz w:val="20"/>
      <w:szCs w:val="20"/>
    </w:rPr>
  </w:style>
  <w:style w:type="paragraph" w:styleId="Hilsen">
    <w:name w:val="Closing"/>
    <w:basedOn w:val="Normal"/>
    <w:link w:val="HilsenTegn"/>
    <w:uiPriority w:val="5"/>
    <w:unhideWhenUsed/>
    <w:rsid w:val="00513D10"/>
    <w:pPr>
      <w:spacing w:after="0" w:line="240" w:lineRule="auto"/>
      <w:ind w:left="4252"/>
    </w:pPr>
    <w:rPr>
      <w:sz w:val="22"/>
      <w:lang w:val="nb-NO" w:eastAsia="en-US"/>
    </w:rPr>
  </w:style>
  <w:style w:type="character" w:customStyle="1" w:styleId="HilsenTegn">
    <w:name w:val="Hilsen Tegn"/>
    <w:basedOn w:val="Standardskriftforavsnitt"/>
    <w:link w:val="Hilsen"/>
    <w:uiPriority w:val="5"/>
    <w:rsid w:val="00513D10"/>
  </w:style>
  <w:style w:type="paragraph" w:styleId="HTML-adresse">
    <w:name w:val="HTML Address"/>
    <w:basedOn w:val="Normal"/>
    <w:link w:val="HTML-adresseTegn"/>
    <w:uiPriority w:val="99"/>
    <w:semiHidden/>
    <w:unhideWhenUsed/>
    <w:rsid w:val="00513D10"/>
    <w:pPr>
      <w:spacing w:after="0" w:line="240" w:lineRule="auto"/>
    </w:pPr>
    <w:rPr>
      <w:i/>
      <w:iCs/>
      <w:sz w:val="22"/>
      <w:lang w:val="nb-NO" w:eastAsia="en-US"/>
    </w:rPr>
  </w:style>
  <w:style w:type="character" w:customStyle="1" w:styleId="HTML-adresseTegn">
    <w:name w:val="HTML-adresse Tegn"/>
    <w:basedOn w:val="Standardskriftforavsnitt"/>
    <w:link w:val="HTML-adresse"/>
    <w:uiPriority w:val="99"/>
    <w:semiHidden/>
    <w:rsid w:val="00513D10"/>
    <w:rPr>
      <w:i/>
      <w:iCs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513D10"/>
    <w:pPr>
      <w:spacing w:after="0" w:line="240" w:lineRule="auto"/>
    </w:pPr>
    <w:rPr>
      <w:rFonts w:ascii="Consolas" w:hAnsi="Consolas" w:cs="Consolas"/>
      <w:sz w:val="20"/>
      <w:szCs w:val="20"/>
      <w:lang w:val="nb-NO" w:eastAsia="en-US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513D10"/>
    <w:rPr>
      <w:rFonts w:ascii="Consolas" w:hAnsi="Consolas" w:cs="Consolas"/>
      <w:sz w:val="20"/>
      <w:szCs w:val="20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513D10"/>
    <w:pPr>
      <w:spacing w:after="0" w:line="240" w:lineRule="auto"/>
      <w:ind w:left="220" w:hanging="220"/>
    </w:pPr>
    <w:rPr>
      <w:sz w:val="22"/>
      <w:lang w:val="nb-NO" w:eastAsia="en-US"/>
    </w:rPr>
  </w:style>
  <w:style w:type="paragraph" w:styleId="Indeks2">
    <w:name w:val="index 2"/>
    <w:basedOn w:val="Normal"/>
    <w:next w:val="Normal"/>
    <w:autoRedefine/>
    <w:uiPriority w:val="99"/>
    <w:semiHidden/>
    <w:unhideWhenUsed/>
    <w:rsid w:val="00513D10"/>
    <w:pPr>
      <w:spacing w:after="0" w:line="240" w:lineRule="auto"/>
      <w:ind w:left="440" w:hanging="220"/>
    </w:pPr>
    <w:rPr>
      <w:sz w:val="22"/>
      <w:lang w:val="nb-NO" w:eastAsia="en-US"/>
    </w:rPr>
  </w:style>
  <w:style w:type="paragraph" w:styleId="Indeks3">
    <w:name w:val="index 3"/>
    <w:basedOn w:val="Normal"/>
    <w:next w:val="Normal"/>
    <w:autoRedefine/>
    <w:uiPriority w:val="99"/>
    <w:semiHidden/>
    <w:unhideWhenUsed/>
    <w:rsid w:val="00513D10"/>
    <w:pPr>
      <w:spacing w:after="0" w:line="240" w:lineRule="auto"/>
      <w:ind w:left="660" w:hanging="220"/>
    </w:pPr>
    <w:rPr>
      <w:sz w:val="22"/>
      <w:lang w:val="nb-NO" w:eastAsia="en-US"/>
    </w:rPr>
  </w:style>
  <w:style w:type="paragraph" w:styleId="Indeks4">
    <w:name w:val="index 4"/>
    <w:basedOn w:val="Normal"/>
    <w:next w:val="Normal"/>
    <w:autoRedefine/>
    <w:uiPriority w:val="99"/>
    <w:semiHidden/>
    <w:unhideWhenUsed/>
    <w:rsid w:val="00513D10"/>
    <w:pPr>
      <w:spacing w:after="0" w:line="240" w:lineRule="auto"/>
      <w:ind w:left="880" w:hanging="220"/>
    </w:pPr>
    <w:rPr>
      <w:sz w:val="22"/>
      <w:lang w:val="nb-NO" w:eastAsia="en-US"/>
    </w:rPr>
  </w:style>
  <w:style w:type="paragraph" w:styleId="Indeks5">
    <w:name w:val="index 5"/>
    <w:basedOn w:val="Normal"/>
    <w:next w:val="Normal"/>
    <w:autoRedefine/>
    <w:uiPriority w:val="99"/>
    <w:semiHidden/>
    <w:unhideWhenUsed/>
    <w:rsid w:val="00513D10"/>
    <w:pPr>
      <w:spacing w:after="0" w:line="240" w:lineRule="auto"/>
      <w:ind w:left="1100" w:hanging="220"/>
    </w:pPr>
    <w:rPr>
      <w:sz w:val="22"/>
      <w:lang w:val="nb-NO" w:eastAsia="en-US"/>
    </w:rPr>
  </w:style>
  <w:style w:type="paragraph" w:styleId="Indeks6">
    <w:name w:val="index 6"/>
    <w:basedOn w:val="Normal"/>
    <w:next w:val="Normal"/>
    <w:autoRedefine/>
    <w:uiPriority w:val="99"/>
    <w:semiHidden/>
    <w:unhideWhenUsed/>
    <w:rsid w:val="00513D10"/>
    <w:pPr>
      <w:spacing w:after="0" w:line="240" w:lineRule="auto"/>
      <w:ind w:left="1320" w:hanging="220"/>
    </w:pPr>
    <w:rPr>
      <w:sz w:val="22"/>
      <w:lang w:val="nb-NO" w:eastAsia="en-US"/>
    </w:rPr>
  </w:style>
  <w:style w:type="paragraph" w:styleId="Indeks7">
    <w:name w:val="index 7"/>
    <w:basedOn w:val="Normal"/>
    <w:next w:val="Normal"/>
    <w:autoRedefine/>
    <w:uiPriority w:val="99"/>
    <w:semiHidden/>
    <w:unhideWhenUsed/>
    <w:rsid w:val="00513D10"/>
    <w:pPr>
      <w:spacing w:after="0" w:line="240" w:lineRule="auto"/>
      <w:ind w:left="1540" w:hanging="220"/>
    </w:pPr>
    <w:rPr>
      <w:sz w:val="22"/>
      <w:lang w:val="nb-NO" w:eastAsia="en-US"/>
    </w:rPr>
  </w:style>
  <w:style w:type="paragraph" w:styleId="Indeks8">
    <w:name w:val="index 8"/>
    <w:basedOn w:val="Normal"/>
    <w:next w:val="Normal"/>
    <w:autoRedefine/>
    <w:uiPriority w:val="99"/>
    <w:semiHidden/>
    <w:unhideWhenUsed/>
    <w:rsid w:val="00513D10"/>
    <w:pPr>
      <w:spacing w:after="0" w:line="240" w:lineRule="auto"/>
      <w:ind w:left="1760" w:hanging="220"/>
    </w:pPr>
    <w:rPr>
      <w:sz w:val="22"/>
      <w:lang w:val="nb-NO" w:eastAsia="en-US"/>
    </w:rPr>
  </w:style>
  <w:style w:type="paragraph" w:styleId="Indeks9">
    <w:name w:val="index 9"/>
    <w:basedOn w:val="Normal"/>
    <w:next w:val="Normal"/>
    <w:autoRedefine/>
    <w:uiPriority w:val="99"/>
    <w:semiHidden/>
    <w:unhideWhenUsed/>
    <w:rsid w:val="00513D10"/>
    <w:pPr>
      <w:spacing w:after="0" w:line="240" w:lineRule="auto"/>
      <w:ind w:left="1980" w:hanging="220"/>
    </w:pPr>
    <w:rPr>
      <w:sz w:val="22"/>
      <w:lang w:val="nb-NO" w:eastAsia="en-US"/>
    </w:rPr>
  </w:style>
  <w:style w:type="paragraph" w:styleId="Ingenmellomrom">
    <w:name w:val="No Spacing"/>
    <w:uiPriority w:val="1"/>
    <w:qFormat/>
    <w:rsid w:val="00513D10"/>
    <w:pPr>
      <w:spacing w:after="0" w:line="240" w:lineRule="auto"/>
    </w:pPr>
  </w:style>
  <w:style w:type="paragraph" w:styleId="INNH1">
    <w:name w:val="toc 1"/>
    <w:basedOn w:val="Normal"/>
    <w:next w:val="Normal"/>
    <w:autoRedefine/>
    <w:uiPriority w:val="39"/>
    <w:semiHidden/>
    <w:unhideWhenUsed/>
    <w:rsid w:val="00513D10"/>
    <w:pPr>
      <w:spacing w:after="100" w:line="276" w:lineRule="auto"/>
    </w:pPr>
    <w:rPr>
      <w:sz w:val="22"/>
      <w:lang w:val="nb-NO" w:eastAsia="en-US"/>
    </w:rPr>
  </w:style>
  <w:style w:type="paragraph" w:styleId="INNH2">
    <w:name w:val="toc 2"/>
    <w:basedOn w:val="Normal"/>
    <w:next w:val="Normal"/>
    <w:autoRedefine/>
    <w:uiPriority w:val="39"/>
    <w:semiHidden/>
    <w:unhideWhenUsed/>
    <w:rsid w:val="00513D10"/>
    <w:pPr>
      <w:spacing w:after="100" w:line="276" w:lineRule="auto"/>
      <w:ind w:left="220"/>
    </w:pPr>
    <w:rPr>
      <w:sz w:val="22"/>
      <w:lang w:val="nb-NO" w:eastAsia="en-US"/>
    </w:rPr>
  </w:style>
  <w:style w:type="paragraph" w:styleId="INNH3">
    <w:name w:val="toc 3"/>
    <w:basedOn w:val="Normal"/>
    <w:next w:val="Normal"/>
    <w:autoRedefine/>
    <w:uiPriority w:val="39"/>
    <w:semiHidden/>
    <w:unhideWhenUsed/>
    <w:rsid w:val="00513D10"/>
    <w:pPr>
      <w:spacing w:after="100" w:line="276" w:lineRule="auto"/>
      <w:ind w:left="440"/>
    </w:pPr>
    <w:rPr>
      <w:sz w:val="22"/>
      <w:lang w:val="nb-NO" w:eastAsia="en-US"/>
    </w:rPr>
  </w:style>
  <w:style w:type="paragraph" w:styleId="INNH4">
    <w:name w:val="toc 4"/>
    <w:basedOn w:val="Normal"/>
    <w:next w:val="Normal"/>
    <w:autoRedefine/>
    <w:uiPriority w:val="39"/>
    <w:semiHidden/>
    <w:unhideWhenUsed/>
    <w:rsid w:val="00513D10"/>
    <w:pPr>
      <w:spacing w:after="100" w:line="276" w:lineRule="auto"/>
      <w:ind w:left="660"/>
    </w:pPr>
    <w:rPr>
      <w:sz w:val="22"/>
      <w:lang w:val="nb-NO" w:eastAsia="en-US"/>
    </w:rPr>
  </w:style>
  <w:style w:type="paragraph" w:styleId="INNH5">
    <w:name w:val="toc 5"/>
    <w:basedOn w:val="Normal"/>
    <w:next w:val="Normal"/>
    <w:autoRedefine/>
    <w:uiPriority w:val="39"/>
    <w:semiHidden/>
    <w:unhideWhenUsed/>
    <w:rsid w:val="00513D10"/>
    <w:pPr>
      <w:spacing w:after="100" w:line="276" w:lineRule="auto"/>
      <w:ind w:left="880"/>
    </w:pPr>
    <w:rPr>
      <w:sz w:val="22"/>
      <w:lang w:val="nb-NO" w:eastAsia="en-US"/>
    </w:rPr>
  </w:style>
  <w:style w:type="paragraph" w:styleId="INNH6">
    <w:name w:val="toc 6"/>
    <w:basedOn w:val="Normal"/>
    <w:next w:val="Normal"/>
    <w:autoRedefine/>
    <w:uiPriority w:val="39"/>
    <w:semiHidden/>
    <w:unhideWhenUsed/>
    <w:rsid w:val="00513D10"/>
    <w:pPr>
      <w:spacing w:after="100" w:line="276" w:lineRule="auto"/>
      <w:ind w:left="1100"/>
    </w:pPr>
    <w:rPr>
      <w:sz w:val="22"/>
      <w:lang w:val="nb-NO" w:eastAsia="en-US"/>
    </w:rPr>
  </w:style>
  <w:style w:type="paragraph" w:styleId="INNH7">
    <w:name w:val="toc 7"/>
    <w:basedOn w:val="Normal"/>
    <w:next w:val="Normal"/>
    <w:autoRedefine/>
    <w:uiPriority w:val="39"/>
    <w:semiHidden/>
    <w:unhideWhenUsed/>
    <w:rsid w:val="00513D10"/>
    <w:pPr>
      <w:spacing w:after="100" w:line="276" w:lineRule="auto"/>
      <w:ind w:left="1320"/>
    </w:pPr>
    <w:rPr>
      <w:sz w:val="22"/>
      <w:lang w:val="nb-NO" w:eastAsia="en-US"/>
    </w:rPr>
  </w:style>
  <w:style w:type="paragraph" w:styleId="INNH8">
    <w:name w:val="toc 8"/>
    <w:basedOn w:val="Normal"/>
    <w:next w:val="Normal"/>
    <w:autoRedefine/>
    <w:uiPriority w:val="39"/>
    <w:semiHidden/>
    <w:unhideWhenUsed/>
    <w:rsid w:val="00513D10"/>
    <w:pPr>
      <w:spacing w:after="100" w:line="276" w:lineRule="auto"/>
      <w:ind w:left="1540"/>
    </w:pPr>
    <w:rPr>
      <w:sz w:val="22"/>
      <w:lang w:val="nb-NO" w:eastAsia="en-US"/>
    </w:rPr>
  </w:style>
  <w:style w:type="paragraph" w:styleId="INNH9">
    <w:name w:val="toc 9"/>
    <w:basedOn w:val="Normal"/>
    <w:next w:val="Normal"/>
    <w:autoRedefine/>
    <w:uiPriority w:val="39"/>
    <w:semiHidden/>
    <w:unhideWhenUsed/>
    <w:rsid w:val="00513D10"/>
    <w:pPr>
      <w:spacing w:after="100" w:line="276" w:lineRule="auto"/>
      <w:ind w:left="1760"/>
    </w:pPr>
    <w:rPr>
      <w:sz w:val="22"/>
      <w:lang w:val="nb-NO" w:eastAsia="en-US"/>
    </w:rPr>
  </w:style>
  <w:style w:type="paragraph" w:styleId="Innledendehilsen">
    <w:name w:val="Salutation"/>
    <w:basedOn w:val="Normal"/>
    <w:next w:val="Normal"/>
    <w:link w:val="InnledendehilsenTegn"/>
    <w:uiPriority w:val="4"/>
    <w:unhideWhenUsed/>
    <w:rsid w:val="00513D10"/>
    <w:pPr>
      <w:spacing w:after="200" w:line="276" w:lineRule="auto"/>
    </w:pPr>
    <w:rPr>
      <w:sz w:val="22"/>
      <w:lang w:val="nb-NO" w:eastAsia="en-US"/>
    </w:rPr>
  </w:style>
  <w:style w:type="character" w:customStyle="1" w:styleId="InnledendehilsenTegn">
    <w:name w:val="Innledende hilsen Tegn"/>
    <w:basedOn w:val="Standardskriftforavsnitt"/>
    <w:link w:val="Innledendehilsen"/>
    <w:uiPriority w:val="4"/>
    <w:rsid w:val="00513D10"/>
  </w:style>
  <w:style w:type="paragraph" w:styleId="Kildeliste">
    <w:name w:val="table of authorities"/>
    <w:basedOn w:val="Normal"/>
    <w:next w:val="Normal"/>
    <w:uiPriority w:val="99"/>
    <w:semiHidden/>
    <w:unhideWhenUsed/>
    <w:rsid w:val="00513D10"/>
    <w:pPr>
      <w:spacing w:after="0" w:line="276" w:lineRule="auto"/>
      <w:ind w:left="220" w:hanging="220"/>
    </w:pPr>
    <w:rPr>
      <w:sz w:val="22"/>
      <w:lang w:val="nb-NO" w:eastAsia="en-US"/>
    </w:rPr>
  </w:style>
  <w:style w:type="paragraph" w:styleId="Kildelisteoverskrift">
    <w:name w:val="toa heading"/>
    <w:basedOn w:val="Normal"/>
    <w:next w:val="Normal"/>
    <w:uiPriority w:val="99"/>
    <w:semiHidden/>
    <w:unhideWhenUsed/>
    <w:rsid w:val="00513D10"/>
    <w:pPr>
      <w:spacing w:before="120" w:after="200" w:line="276" w:lineRule="auto"/>
    </w:pPr>
    <w:rPr>
      <w:rFonts w:asciiTheme="majorHAnsi" w:eastAsiaTheme="majorEastAsia" w:hAnsiTheme="majorHAnsi" w:cstheme="majorBidi"/>
      <w:b/>
      <w:bCs/>
      <w:sz w:val="24"/>
      <w:szCs w:val="24"/>
      <w:lang w:val="nb-NO" w:eastAsia="en-US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513D10"/>
    <w:pPr>
      <w:spacing w:after="200" w:line="240" w:lineRule="auto"/>
    </w:pPr>
    <w:rPr>
      <w:sz w:val="20"/>
      <w:szCs w:val="20"/>
      <w:lang w:val="nb-NO" w:eastAsia="en-US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513D10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513D10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513D10"/>
    <w:rPr>
      <w:b/>
      <w:bCs/>
      <w:sz w:val="20"/>
      <w:szCs w:val="20"/>
    </w:rPr>
  </w:style>
  <w:style w:type="paragraph" w:styleId="Konvoluttadresse">
    <w:name w:val="envelope address"/>
    <w:basedOn w:val="Normal"/>
    <w:uiPriority w:val="99"/>
    <w:semiHidden/>
    <w:unhideWhenUsed/>
    <w:rsid w:val="00513D10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  <w:lang w:val="nb-NO" w:eastAsia="en-US"/>
    </w:rPr>
  </w:style>
  <w:style w:type="paragraph" w:styleId="Liste">
    <w:name w:val="List"/>
    <w:basedOn w:val="Normal"/>
    <w:uiPriority w:val="99"/>
    <w:semiHidden/>
    <w:unhideWhenUsed/>
    <w:rsid w:val="00513D10"/>
    <w:pPr>
      <w:spacing w:after="200" w:line="276" w:lineRule="auto"/>
      <w:ind w:left="283" w:hanging="283"/>
      <w:contextualSpacing/>
    </w:pPr>
    <w:rPr>
      <w:sz w:val="22"/>
      <w:lang w:val="nb-NO" w:eastAsia="en-US"/>
    </w:rPr>
  </w:style>
  <w:style w:type="paragraph" w:styleId="Liste-forts">
    <w:name w:val="List Continue"/>
    <w:basedOn w:val="Normal"/>
    <w:uiPriority w:val="99"/>
    <w:semiHidden/>
    <w:unhideWhenUsed/>
    <w:rsid w:val="00513D10"/>
    <w:pPr>
      <w:spacing w:after="120" w:line="276" w:lineRule="auto"/>
      <w:ind w:left="283"/>
      <w:contextualSpacing/>
    </w:pPr>
    <w:rPr>
      <w:sz w:val="22"/>
      <w:lang w:val="nb-NO" w:eastAsia="en-US"/>
    </w:rPr>
  </w:style>
  <w:style w:type="paragraph" w:styleId="Liste-forts2">
    <w:name w:val="List Continue 2"/>
    <w:basedOn w:val="Normal"/>
    <w:uiPriority w:val="99"/>
    <w:semiHidden/>
    <w:unhideWhenUsed/>
    <w:rsid w:val="00513D10"/>
    <w:pPr>
      <w:spacing w:after="120" w:line="276" w:lineRule="auto"/>
      <w:ind w:left="566"/>
      <w:contextualSpacing/>
    </w:pPr>
    <w:rPr>
      <w:sz w:val="22"/>
      <w:lang w:val="nb-NO" w:eastAsia="en-US"/>
    </w:rPr>
  </w:style>
  <w:style w:type="paragraph" w:styleId="Liste-forts3">
    <w:name w:val="List Continue 3"/>
    <w:basedOn w:val="Normal"/>
    <w:uiPriority w:val="99"/>
    <w:semiHidden/>
    <w:unhideWhenUsed/>
    <w:rsid w:val="00513D10"/>
    <w:pPr>
      <w:spacing w:after="120" w:line="276" w:lineRule="auto"/>
      <w:ind w:left="849"/>
      <w:contextualSpacing/>
    </w:pPr>
    <w:rPr>
      <w:sz w:val="22"/>
      <w:lang w:val="nb-NO" w:eastAsia="en-US"/>
    </w:rPr>
  </w:style>
  <w:style w:type="paragraph" w:styleId="Liste-forts4">
    <w:name w:val="List Continue 4"/>
    <w:basedOn w:val="Normal"/>
    <w:uiPriority w:val="99"/>
    <w:semiHidden/>
    <w:unhideWhenUsed/>
    <w:rsid w:val="00513D10"/>
    <w:pPr>
      <w:spacing w:after="120" w:line="276" w:lineRule="auto"/>
      <w:ind w:left="1132"/>
      <w:contextualSpacing/>
    </w:pPr>
    <w:rPr>
      <w:sz w:val="22"/>
      <w:lang w:val="nb-NO" w:eastAsia="en-US"/>
    </w:rPr>
  </w:style>
  <w:style w:type="paragraph" w:styleId="Liste-forts5">
    <w:name w:val="List Continue 5"/>
    <w:basedOn w:val="Normal"/>
    <w:uiPriority w:val="99"/>
    <w:semiHidden/>
    <w:unhideWhenUsed/>
    <w:rsid w:val="00513D10"/>
    <w:pPr>
      <w:spacing w:after="120" w:line="276" w:lineRule="auto"/>
      <w:ind w:left="1415"/>
      <w:contextualSpacing/>
    </w:pPr>
    <w:rPr>
      <w:sz w:val="22"/>
      <w:lang w:val="nb-NO" w:eastAsia="en-US"/>
    </w:rPr>
  </w:style>
  <w:style w:type="paragraph" w:styleId="Liste2">
    <w:name w:val="List 2"/>
    <w:basedOn w:val="Normal"/>
    <w:uiPriority w:val="99"/>
    <w:semiHidden/>
    <w:unhideWhenUsed/>
    <w:rsid w:val="00513D10"/>
    <w:pPr>
      <w:spacing w:after="200" w:line="276" w:lineRule="auto"/>
      <w:ind w:left="566" w:hanging="283"/>
      <w:contextualSpacing/>
    </w:pPr>
    <w:rPr>
      <w:sz w:val="22"/>
      <w:lang w:val="nb-NO" w:eastAsia="en-US"/>
    </w:rPr>
  </w:style>
  <w:style w:type="paragraph" w:styleId="Liste3">
    <w:name w:val="List 3"/>
    <w:basedOn w:val="Normal"/>
    <w:uiPriority w:val="99"/>
    <w:semiHidden/>
    <w:unhideWhenUsed/>
    <w:rsid w:val="00513D10"/>
    <w:pPr>
      <w:spacing w:after="200" w:line="276" w:lineRule="auto"/>
      <w:ind w:left="849" w:hanging="283"/>
      <w:contextualSpacing/>
    </w:pPr>
    <w:rPr>
      <w:sz w:val="22"/>
      <w:lang w:val="nb-NO" w:eastAsia="en-US"/>
    </w:rPr>
  </w:style>
  <w:style w:type="paragraph" w:styleId="Liste4">
    <w:name w:val="List 4"/>
    <w:basedOn w:val="Normal"/>
    <w:uiPriority w:val="99"/>
    <w:semiHidden/>
    <w:unhideWhenUsed/>
    <w:rsid w:val="00513D10"/>
    <w:pPr>
      <w:spacing w:after="200" w:line="276" w:lineRule="auto"/>
      <w:ind w:left="1132" w:hanging="283"/>
      <w:contextualSpacing/>
    </w:pPr>
    <w:rPr>
      <w:sz w:val="22"/>
      <w:lang w:val="nb-NO" w:eastAsia="en-US"/>
    </w:rPr>
  </w:style>
  <w:style w:type="paragraph" w:styleId="Liste5">
    <w:name w:val="List 5"/>
    <w:basedOn w:val="Normal"/>
    <w:uiPriority w:val="99"/>
    <w:semiHidden/>
    <w:unhideWhenUsed/>
    <w:rsid w:val="00513D10"/>
    <w:pPr>
      <w:spacing w:after="200" w:line="276" w:lineRule="auto"/>
      <w:ind w:left="1415" w:hanging="283"/>
      <w:contextualSpacing/>
    </w:pPr>
    <w:rPr>
      <w:sz w:val="22"/>
      <w:lang w:val="nb-NO" w:eastAsia="en-US"/>
    </w:rPr>
  </w:style>
  <w:style w:type="paragraph" w:styleId="Listeavsnitt">
    <w:name w:val="List Paragraph"/>
    <w:basedOn w:val="Normal"/>
    <w:uiPriority w:val="34"/>
    <w:qFormat/>
    <w:rsid w:val="00513D10"/>
    <w:pPr>
      <w:spacing w:after="200" w:line="276" w:lineRule="auto"/>
      <w:ind w:left="720"/>
      <w:contextualSpacing/>
    </w:pPr>
    <w:rPr>
      <w:sz w:val="22"/>
      <w:lang w:val="nb-NO" w:eastAsia="en-US"/>
    </w:rPr>
  </w:style>
  <w:style w:type="paragraph" w:styleId="Makrotekst">
    <w:name w:val="macro"/>
    <w:link w:val="MakrotekstTegn"/>
    <w:uiPriority w:val="99"/>
    <w:semiHidden/>
    <w:unhideWhenUsed/>
    <w:rsid w:val="00513D1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onsolas"/>
      <w:sz w:val="20"/>
      <w:szCs w:val="20"/>
    </w:rPr>
  </w:style>
  <w:style w:type="character" w:customStyle="1" w:styleId="MakrotekstTegn">
    <w:name w:val="Makrotekst Tegn"/>
    <w:basedOn w:val="Standardskriftforavsnitt"/>
    <w:link w:val="Makrotekst"/>
    <w:uiPriority w:val="99"/>
    <w:semiHidden/>
    <w:rsid w:val="00513D10"/>
    <w:rPr>
      <w:rFonts w:ascii="Consolas" w:hAnsi="Consolas" w:cs="Consolas"/>
      <w:sz w:val="20"/>
      <w:szCs w:val="20"/>
    </w:rPr>
  </w:style>
  <w:style w:type="paragraph" w:styleId="Meldingshode">
    <w:name w:val="Message Header"/>
    <w:basedOn w:val="Normal"/>
    <w:link w:val="MeldingshodeTegn"/>
    <w:uiPriority w:val="99"/>
    <w:semiHidden/>
    <w:unhideWhenUsed/>
    <w:rsid w:val="00513D1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  <w:lang w:val="nb-NO" w:eastAsia="en-US"/>
    </w:rPr>
  </w:style>
  <w:style w:type="character" w:customStyle="1" w:styleId="MeldingshodeTegn">
    <w:name w:val="Meldingshode Tegn"/>
    <w:basedOn w:val="Standardskriftforavsnitt"/>
    <w:link w:val="Meldingshode"/>
    <w:uiPriority w:val="99"/>
    <w:semiHidden/>
    <w:rsid w:val="00513D1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513D10"/>
    <w:pPr>
      <w:spacing w:after="200" w:line="276" w:lineRule="auto"/>
    </w:pPr>
    <w:rPr>
      <w:rFonts w:ascii="Times New Roman" w:hAnsi="Times New Roman" w:cs="Times New Roman"/>
      <w:sz w:val="24"/>
      <w:szCs w:val="24"/>
      <w:lang w:val="nb-NO" w:eastAsia="en-US"/>
    </w:rPr>
  </w:style>
  <w:style w:type="paragraph" w:styleId="Notatoverskrift">
    <w:name w:val="Note Heading"/>
    <w:basedOn w:val="Normal"/>
    <w:next w:val="Normal"/>
    <w:link w:val="NotatoverskriftTegn"/>
    <w:uiPriority w:val="99"/>
    <w:semiHidden/>
    <w:unhideWhenUsed/>
    <w:rsid w:val="00513D10"/>
    <w:pPr>
      <w:spacing w:after="0" w:line="240" w:lineRule="auto"/>
    </w:pPr>
    <w:rPr>
      <w:sz w:val="22"/>
      <w:lang w:val="nb-NO" w:eastAsia="en-US"/>
    </w:rPr>
  </w:style>
  <w:style w:type="character" w:customStyle="1" w:styleId="NotatoverskriftTegn">
    <w:name w:val="Notatoverskrift Tegn"/>
    <w:basedOn w:val="Standardskriftforavsnitt"/>
    <w:link w:val="Notatoverskrift"/>
    <w:uiPriority w:val="99"/>
    <w:semiHidden/>
    <w:rsid w:val="00513D10"/>
  </w:style>
  <w:style w:type="paragraph" w:styleId="Nummerertliste">
    <w:name w:val="List Number"/>
    <w:basedOn w:val="Normal"/>
    <w:uiPriority w:val="99"/>
    <w:semiHidden/>
    <w:unhideWhenUsed/>
    <w:rsid w:val="00513D10"/>
    <w:pPr>
      <w:numPr>
        <w:numId w:val="1"/>
      </w:numPr>
      <w:spacing w:after="200" w:line="276" w:lineRule="auto"/>
      <w:contextualSpacing/>
    </w:pPr>
    <w:rPr>
      <w:sz w:val="22"/>
      <w:lang w:val="nb-NO" w:eastAsia="en-US"/>
    </w:rPr>
  </w:style>
  <w:style w:type="paragraph" w:styleId="Nummerertliste2">
    <w:name w:val="List Number 2"/>
    <w:basedOn w:val="Normal"/>
    <w:uiPriority w:val="99"/>
    <w:semiHidden/>
    <w:unhideWhenUsed/>
    <w:rsid w:val="00513D10"/>
    <w:pPr>
      <w:numPr>
        <w:numId w:val="2"/>
      </w:numPr>
      <w:spacing w:after="200" w:line="276" w:lineRule="auto"/>
      <w:contextualSpacing/>
    </w:pPr>
    <w:rPr>
      <w:sz w:val="22"/>
      <w:lang w:val="nb-NO" w:eastAsia="en-US"/>
    </w:rPr>
  </w:style>
  <w:style w:type="paragraph" w:styleId="Nummerertliste3">
    <w:name w:val="List Number 3"/>
    <w:basedOn w:val="Normal"/>
    <w:uiPriority w:val="99"/>
    <w:semiHidden/>
    <w:unhideWhenUsed/>
    <w:rsid w:val="00513D10"/>
    <w:pPr>
      <w:numPr>
        <w:numId w:val="3"/>
      </w:numPr>
      <w:spacing w:after="200" w:line="276" w:lineRule="auto"/>
      <w:contextualSpacing/>
    </w:pPr>
    <w:rPr>
      <w:sz w:val="22"/>
      <w:lang w:val="nb-NO" w:eastAsia="en-US"/>
    </w:rPr>
  </w:style>
  <w:style w:type="paragraph" w:styleId="Nummerertliste4">
    <w:name w:val="List Number 4"/>
    <w:basedOn w:val="Normal"/>
    <w:uiPriority w:val="99"/>
    <w:semiHidden/>
    <w:unhideWhenUsed/>
    <w:rsid w:val="00513D10"/>
    <w:pPr>
      <w:numPr>
        <w:numId w:val="4"/>
      </w:numPr>
      <w:spacing w:after="200" w:line="276" w:lineRule="auto"/>
      <w:contextualSpacing/>
    </w:pPr>
    <w:rPr>
      <w:sz w:val="22"/>
      <w:lang w:val="nb-NO" w:eastAsia="en-US"/>
    </w:rPr>
  </w:style>
  <w:style w:type="paragraph" w:styleId="Nummerertliste5">
    <w:name w:val="List Number 5"/>
    <w:basedOn w:val="Normal"/>
    <w:uiPriority w:val="99"/>
    <w:semiHidden/>
    <w:unhideWhenUsed/>
    <w:rsid w:val="00513D10"/>
    <w:pPr>
      <w:numPr>
        <w:numId w:val="5"/>
      </w:numPr>
      <w:spacing w:after="200" w:line="276" w:lineRule="auto"/>
      <w:contextualSpacing/>
    </w:pPr>
    <w:rPr>
      <w:sz w:val="22"/>
      <w:lang w:val="nb-NO" w:eastAsia="en-US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513D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513D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513D1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513D1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513D1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513D1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513D1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513D1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513D1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513D10"/>
    <w:pPr>
      <w:outlineLvl w:val="9"/>
    </w:pPr>
  </w:style>
  <w:style w:type="paragraph" w:styleId="Punktliste">
    <w:name w:val="List Bullet"/>
    <w:basedOn w:val="Normal"/>
    <w:uiPriority w:val="99"/>
    <w:semiHidden/>
    <w:unhideWhenUsed/>
    <w:rsid w:val="00513D10"/>
    <w:pPr>
      <w:numPr>
        <w:numId w:val="6"/>
      </w:numPr>
      <w:spacing w:after="200" w:line="276" w:lineRule="auto"/>
      <w:contextualSpacing/>
    </w:pPr>
    <w:rPr>
      <w:sz w:val="22"/>
      <w:lang w:val="nb-NO" w:eastAsia="en-US"/>
    </w:rPr>
  </w:style>
  <w:style w:type="paragraph" w:styleId="Punktliste2">
    <w:name w:val="List Bullet 2"/>
    <w:basedOn w:val="Normal"/>
    <w:uiPriority w:val="99"/>
    <w:semiHidden/>
    <w:unhideWhenUsed/>
    <w:rsid w:val="00513D10"/>
    <w:pPr>
      <w:numPr>
        <w:numId w:val="7"/>
      </w:numPr>
      <w:spacing w:after="200" w:line="276" w:lineRule="auto"/>
      <w:contextualSpacing/>
    </w:pPr>
    <w:rPr>
      <w:sz w:val="22"/>
      <w:lang w:val="nb-NO" w:eastAsia="en-US"/>
    </w:rPr>
  </w:style>
  <w:style w:type="paragraph" w:styleId="Punktliste3">
    <w:name w:val="List Bullet 3"/>
    <w:basedOn w:val="Normal"/>
    <w:uiPriority w:val="99"/>
    <w:semiHidden/>
    <w:unhideWhenUsed/>
    <w:rsid w:val="00513D10"/>
    <w:pPr>
      <w:numPr>
        <w:numId w:val="8"/>
      </w:numPr>
      <w:spacing w:after="200" w:line="276" w:lineRule="auto"/>
      <w:contextualSpacing/>
    </w:pPr>
    <w:rPr>
      <w:sz w:val="22"/>
      <w:lang w:val="nb-NO" w:eastAsia="en-US"/>
    </w:rPr>
  </w:style>
  <w:style w:type="paragraph" w:styleId="Punktliste4">
    <w:name w:val="List Bullet 4"/>
    <w:basedOn w:val="Normal"/>
    <w:uiPriority w:val="99"/>
    <w:semiHidden/>
    <w:unhideWhenUsed/>
    <w:rsid w:val="00513D10"/>
    <w:pPr>
      <w:numPr>
        <w:numId w:val="9"/>
      </w:numPr>
      <w:spacing w:after="200" w:line="276" w:lineRule="auto"/>
      <w:contextualSpacing/>
    </w:pPr>
    <w:rPr>
      <w:sz w:val="22"/>
      <w:lang w:val="nb-NO" w:eastAsia="en-US"/>
    </w:rPr>
  </w:style>
  <w:style w:type="paragraph" w:styleId="Punktliste5">
    <w:name w:val="List Bullet 5"/>
    <w:basedOn w:val="Normal"/>
    <w:uiPriority w:val="99"/>
    <w:semiHidden/>
    <w:unhideWhenUsed/>
    <w:rsid w:val="00513D10"/>
    <w:pPr>
      <w:numPr>
        <w:numId w:val="10"/>
      </w:numPr>
      <w:spacing w:after="200" w:line="276" w:lineRule="auto"/>
      <w:contextualSpacing/>
    </w:pPr>
    <w:rPr>
      <w:sz w:val="22"/>
      <w:lang w:val="nb-NO" w:eastAsia="en-US"/>
    </w:rPr>
  </w:style>
  <w:style w:type="paragraph" w:styleId="Rentekst">
    <w:name w:val="Plain Text"/>
    <w:basedOn w:val="Normal"/>
    <w:link w:val="RentekstTegn"/>
    <w:uiPriority w:val="99"/>
    <w:semiHidden/>
    <w:unhideWhenUsed/>
    <w:rsid w:val="00513D10"/>
    <w:pPr>
      <w:spacing w:after="0" w:line="240" w:lineRule="auto"/>
    </w:pPr>
    <w:rPr>
      <w:rFonts w:ascii="Consolas" w:hAnsi="Consolas" w:cs="Consolas"/>
      <w:szCs w:val="21"/>
      <w:lang w:val="nb-NO" w:eastAsia="en-US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513D10"/>
    <w:rPr>
      <w:rFonts w:ascii="Consolas" w:hAnsi="Consolas" w:cs="Consolas"/>
      <w:sz w:val="21"/>
      <w:szCs w:val="21"/>
    </w:rPr>
  </w:style>
  <w:style w:type="paragraph" w:styleId="Sitat">
    <w:name w:val="Quote"/>
    <w:basedOn w:val="Normal"/>
    <w:next w:val="Normal"/>
    <w:link w:val="SitatTegn"/>
    <w:uiPriority w:val="29"/>
    <w:qFormat/>
    <w:rsid w:val="00513D10"/>
    <w:pPr>
      <w:spacing w:after="200" w:line="276" w:lineRule="auto"/>
    </w:pPr>
    <w:rPr>
      <w:i/>
      <w:iCs/>
      <w:color w:val="000000" w:themeColor="text1"/>
      <w:sz w:val="22"/>
      <w:lang w:val="nb-NO" w:eastAsia="en-US"/>
    </w:rPr>
  </w:style>
  <w:style w:type="character" w:customStyle="1" w:styleId="SitatTegn">
    <w:name w:val="Sitat Tegn"/>
    <w:basedOn w:val="Standardskriftforavsnitt"/>
    <w:link w:val="Sitat"/>
    <w:uiPriority w:val="29"/>
    <w:rsid w:val="00513D10"/>
    <w:rPr>
      <w:i/>
      <w:iCs/>
      <w:color w:val="000000" w:themeColor="text1"/>
    </w:rPr>
  </w:style>
  <w:style w:type="paragraph" w:styleId="Sluttnotetekst">
    <w:name w:val="endnote text"/>
    <w:basedOn w:val="Normal"/>
    <w:link w:val="SluttnotetekstTegn"/>
    <w:uiPriority w:val="99"/>
    <w:semiHidden/>
    <w:unhideWhenUsed/>
    <w:rsid w:val="00513D10"/>
    <w:pPr>
      <w:spacing w:after="0" w:line="240" w:lineRule="auto"/>
    </w:pPr>
    <w:rPr>
      <w:sz w:val="20"/>
      <w:szCs w:val="20"/>
      <w:lang w:val="nb-NO" w:eastAsia="en-US"/>
    </w:r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513D10"/>
    <w:rPr>
      <w:sz w:val="20"/>
      <w:szCs w:val="20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513D10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b/>
      <w:bCs/>
      <w:i/>
      <w:iCs/>
      <w:color w:val="4F81BD" w:themeColor="accent1"/>
      <w:sz w:val="22"/>
      <w:lang w:val="nb-NO" w:eastAsia="en-US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513D10"/>
    <w:rPr>
      <w:b/>
      <w:bCs/>
      <w:i/>
      <w:iCs/>
      <w:color w:val="4F81BD" w:themeColor="accent1"/>
    </w:rPr>
  </w:style>
  <w:style w:type="paragraph" w:styleId="Stikkordregisteroverskrift">
    <w:name w:val="index heading"/>
    <w:basedOn w:val="Normal"/>
    <w:next w:val="Indeks1"/>
    <w:uiPriority w:val="99"/>
    <w:semiHidden/>
    <w:unhideWhenUsed/>
    <w:rsid w:val="00513D10"/>
    <w:pPr>
      <w:spacing w:after="200" w:line="276" w:lineRule="auto"/>
    </w:pPr>
    <w:rPr>
      <w:rFonts w:asciiTheme="majorHAnsi" w:eastAsiaTheme="majorEastAsia" w:hAnsiTheme="majorHAnsi" w:cstheme="majorBidi"/>
      <w:b/>
      <w:bCs/>
      <w:sz w:val="22"/>
      <w:lang w:val="nb-NO" w:eastAsia="en-US"/>
    </w:rPr>
  </w:style>
  <w:style w:type="paragraph" w:styleId="Tittel">
    <w:name w:val="Title"/>
    <w:basedOn w:val="Normal"/>
    <w:next w:val="Normal"/>
    <w:link w:val="TittelTegn"/>
    <w:uiPriority w:val="10"/>
    <w:qFormat/>
    <w:rsid w:val="00513D1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nb-NO" w:eastAsia="en-US"/>
    </w:rPr>
  </w:style>
  <w:style w:type="character" w:customStyle="1" w:styleId="TittelTegn">
    <w:name w:val="Tittel Tegn"/>
    <w:basedOn w:val="Standardskriftforavsnitt"/>
    <w:link w:val="Tittel"/>
    <w:uiPriority w:val="10"/>
    <w:rsid w:val="00513D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skrift">
    <w:name w:val="Signature"/>
    <w:basedOn w:val="Normal"/>
    <w:link w:val="UnderskriftTegn"/>
    <w:uiPriority w:val="99"/>
    <w:unhideWhenUsed/>
    <w:rsid w:val="00513D10"/>
    <w:pPr>
      <w:spacing w:after="0" w:line="240" w:lineRule="auto"/>
      <w:ind w:left="4252"/>
    </w:pPr>
    <w:rPr>
      <w:sz w:val="22"/>
      <w:lang w:val="nb-NO" w:eastAsia="en-US"/>
    </w:rPr>
  </w:style>
  <w:style w:type="character" w:customStyle="1" w:styleId="UnderskriftTegn">
    <w:name w:val="Underskrift Tegn"/>
    <w:basedOn w:val="Standardskriftforavsnitt"/>
    <w:link w:val="Underskrift"/>
    <w:uiPriority w:val="99"/>
    <w:rsid w:val="00513D10"/>
  </w:style>
  <w:style w:type="paragraph" w:styleId="Undertittel">
    <w:name w:val="Subtitle"/>
    <w:basedOn w:val="Normal"/>
    <w:next w:val="Normal"/>
    <w:link w:val="UndertittelTegn"/>
    <w:uiPriority w:val="11"/>
    <w:qFormat/>
    <w:rsid w:val="00513D10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nb-NO" w:eastAsia="en-US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513D1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Vanliginnrykk">
    <w:name w:val="Normal Indent"/>
    <w:basedOn w:val="Normal"/>
    <w:uiPriority w:val="99"/>
    <w:semiHidden/>
    <w:unhideWhenUsed/>
    <w:rsid w:val="00513D10"/>
    <w:pPr>
      <w:spacing w:after="200" w:line="276" w:lineRule="auto"/>
      <w:ind w:left="708"/>
    </w:pPr>
    <w:rPr>
      <w:sz w:val="22"/>
      <w:lang w:val="nb-NO" w:eastAsia="en-US"/>
    </w:rPr>
  </w:style>
  <w:style w:type="paragraph" w:customStyle="1" w:styleId="Mottakeradresse">
    <w:name w:val="Mottakeradresse"/>
    <w:basedOn w:val="Ingenmellomrom"/>
    <w:uiPriority w:val="3"/>
    <w:qFormat/>
    <w:rsid w:val="00BC2CCE"/>
    <w:pPr>
      <w:spacing w:after="360"/>
      <w:contextualSpacing/>
    </w:pPr>
    <w:rPr>
      <w:color w:val="1F497D" w:themeColor="text2"/>
      <w:sz w:val="21"/>
      <w:lang w:val="nn-NO" w:eastAsia="nn-NO"/>
    </w:rPr>
  </w:style>
  <w:style w:type="paragraph" w:customStyle="1" w:styleId="Avsenderadresse1">
    <w:name w:val="Avsenderadresse1"/>
    <w:basedOn w:val="Ingenmellomrom"/>
    <w:uiPriority w:val="2"/>
    <w:qFormat/>
    <w:rsid w:val="00BC2CCE"/>
    <w:pPr>
      <w:spacing w:after="360"/>
      <w:contextualSpacing/>
    </w:pPr>
    <w:rPr>
      <w:lang w:val="nn-NO" w:eastAsia="nn-NO"/>
    </w:rPr>
  </w:style>
  <w:style w:type="character" w:styleId="Plassholdertekst">
    <w:name w:val="Placeholder Text"/>
    <w:basedOn w:val="Standardskriftforavsnitt"/>
    <w:uiPriority w:val="99"/>
    <w:unhideWhenUsed/>
    <w:rsid w:val="00BC2CCE"/>
    <w:rPr>
      <w:color w:val="808080"/>
    </w:rPr>
  </w:style>
  <w:style w:type="table" w:styleId="Tabellrutenett">
    <w:name w:val="Table Grid"/>
    <w:basedOn w:val="Vanligtabell"/>
    <w:uiPriority w:val="59"/>
    <w:rsid w:val="00ED77B3"/>
    <w:pPr>
      <w:spacing w:after="0" w:line="240" w:lineRule="auto"/>
    </w:pPr>
    <w:rPr>
      <w:rFonts w:eastAsiaTheme="minorEastAsia"/>
      <w:lang w:val="nn-NO" w:eastAsia="nn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1C10F1"/>
    <w:rPr>
      <w:color w:val="0000FF" w:themeColor="hyperlink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C00B1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ms-2013\AppData\Local\Microsoft\Windows\INetCache\Content.Outlook\SIOH8HPQ\G&#229;veavtale%202014.doc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C:\Users\ms-2013\AppData\Local\Microsoft\Windows\INetCache\Content.Outlook\SIOH8HPQ\Depotavtale%202014%20Med%20overgang%20til%20gave.%20Testament.doc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C49A32F3B834706B06D192FD541C7A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D5FEABD-E211-42DD-A4DD-6BD764FB80F8}"/>
      </w:docPartPr>
      <w:docPartBody>
        <w:p w:rsidR="006E4899" w:rsidRDefault="00A66982" w:rsidP="00A66982">
          <w:pPr>
            <w:pStyle w:val="8C49A32F3B834706B06D192FD541C7A8"/>
          </w:pPr>
          <w:r>
            <w:rPr>
              <w:lang w:val="nb-NO"/>
            </w:rPr>
            <w:t>[Velg dato]</w:t>
          </w:r>
        </w:p>
      </w:docPartBody>
    </w:docPart>
    <w:docPart>
      <w:docPartPr>
        <w:name w:val="247BFBFA24DC494C836CF74A153FB78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636D596-5D53-4BF8-A584-C902C4932724}"/>
      </w:docPartPr>
      <w:docPartBody>
        <w:p w:rsidR="006E4899" w:rsidRDefault="00A66982" w:rsidP="00A66982">
          <w:pPr>
            <w:pStyle w:val="247BFBFA24DC494C836CF74A153FB78A"/>
          </w:pPr>
          <w:r>
            <w:rPr>
              <w:lang w:val="nb-NO"/>
            </w:rPr>
            <w:t>[Skriv inn avsenderens navn]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6982"/>
    <w:rsid w:val="00206783"/>
    <w:rsid w:val="006E4899"/>
    <w:rsid w:val="007567C7"/>
    <w:rsid w:val="00A66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n-NO" w:eastAsia="nn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67C7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8C49A32F3B834706B06D192FD541C7A8">
    <w:name w:val="8C49A32F3B834706B06D192FD541C7A8"/>
    <w:rsid w:val="00A66982"/>
  </w:style>
  <w:style w:type="paragraph" w:customStyle="1" w:styleId="E7494852D2FB450C8A599B7CBF513A1E">
    <w:name w:val="E7494852D2FB450C8A599B7CBF513A1E"/>
    <w:rsid w:val="00A66982"/>
  </w:style>
  <w:style w:type="paragraph" w:customStyle="1" w:styleId="860E9BB4FFAB4E62A50A31F4C7791B82">
    <w:name w:val="860E9BB4FFAB4E62A50A31F4C7791B82"/>
    <w:rsid w:val="00A66982"/>
  </w:style>
  <w:style w:type="paragraph" w:customStyle="1" w:styleId="F1298FB9FBA344638BB031F6E03EC244">
    <w:name w:val="F1298FB9FBA344638BB031F6E03EC244"/>
    <w:rsid w:val="00A66982"/>
  </w:style>
  <w:style w:type="paragraph" w:customStyle="1" w:styleId="73CFD53E76DE48AD913FF2C7E5FAA399">
    <w:name w:val="73CFD53E76DE48AD913FF2C7E5FAA399"/>
    <w:rsid w:val="00A66982"/>
  </w:style>
  <w:style w:type="paragraph" w:customStyle="1" w:styleId="D8B00BD5FCB845AFAC3A3D14C5872799">
    <w:name w:val="D8B00BD5FCB845AFAC3A3D14C5872799"/>
    <w:rsid w:val="00A66982"/>
  </w:style>
  <w:style w:type="paragraph" w:customStyle="1" w:styleId="A70CC98EE687477F9083352226BC1397">
    <w:name w:val="A70CC98EE687477F9083352226BC1397"/>
    <w:rsid w:val="00A66982"/>
  </w:style>
  <w:style w:type="paragraph" w:customStyle="1" w:styleId="ED4A02D5F06B4AA8AF98A669A837A8E1">
    <w:name w:val="ED4A02D5F06B4AA8AF98A669A837A8E1"/>
    <w:rsid w:val="00A66982"/>
  </w:style>
  <w:style w:type="paragraph" w:customStyle="1" w:styleId="AE024DAC51D74C9B82273535BBB331A0">
    <w:name w:val="AE024DAC51D74C9B82273535BBB331A0"/>
    <w:rsid w:val="00A66982"/>
  </w:style>
  <w:style w:type="paragraph" w:customStyle="1" w:styleId="4AED301BC2524CE29A5E5BD8034C0D57">
    <w:name w:val="4AED301BC2524CE29A5E5BD8034C0D57"/>
    <w:rsid w:val="00A66982"/>
  </w:style>
  <w:style w:type="paragraph" w:customStyle="1" w:styleId="EB4A2B4E84B4429FBFA36C83EA289E98">
    <w:name w:val="EB4A2B4E84B4429FBFA36C83EA289E98"/>
    <w:rsid w:val="00A66982"/>
  </w:style>
  <w:style w:type="paragraph" w:customStyle="1" w:styleId="84E8EE6746C642C399B7E4425AACC165">
    <w:name w:val="84E8EE6746C642C399B7E4425AACC165"/>
    <w:rsid w:val="00A66982"/>
  </w:style>
  <w:style w:type="paragraph" w:customStyle="1" w:styleId="B0EA1BAA93F34D798CBBE3C42E41B1D8">
    <w:name w:val="B0EA1BAA93F34D798CBBE3C42E41B1D8"/>
    <w:rsid w:val="00A66982"/>
  </w:style>
  <w:style w:type="paragraph" w:customStyle="1" w:styleId="81E79956EA87415CA34CC459BEBA4BB8">
    <w:name w:val="81E79956EA87415CA34CC459BEBA4BB8"/>
    <w:rsid w:val="00A66982"/>
  </w:style>
  <w:style w:type="paragraph" w:customStyle="1" w:styleId="247BFBFA24DC494C836CF74A153FB78A">
    <w:name w:val="247BFBFA24DC494C836CF74A153FB78A"/>
    <w:rsid w:val="00A66982"/>
  </w:style>
  <w:style w:type="paragraph" w:customStyle="1" w:styleId="0E2A1A960C2342E09F884F8A2EB5E7A5">
    <w:name w:val="0E2A1A960C2342E09F884F8A2EB5E7A5"/>
    <w:rsid w:val="00A66982"/>
  </w:style>
  <w:style w:type="paragraph" w:customStyle="1" w:styleId="D50AC6454BB146C7A21C78FEB58852B7">
    <w:name w:val="D50AC6454BB146C7A21C78FEB58852B7"/>
    <w:rsid w:val="00A669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296DE5-EFDE-4B3D-A012-38C07AE5D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726</Words>
  <Characters>3850</Characters>
  <Application>Microsoft Office Word</Application>
  <DocSecurity>4</DocSecurity>
  <Lines>32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Gudbrandsdalsmusea avd. Lom</Company>
  <LinksUpToDate>false</LinksUpToDate>
  <CharactersWithSpaces>4567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Søren Hald</dc:creator>
  <cp:lastModifiedBy>Ann Siri Hegseth Garberg</cp:lastModifiedBy>
  <cp:revision>2</cp:revision>
  <cp:lastPrinted>2014-01-28T14:27:00Z</cp:lastPrinted>
  <dcterms:created xsi:type="dcterms:W3CDTF">2020-12-10T09:18:00Z</dcterms:created>
  <dcterms:modified xsi:type="dcterms:W3CDTF">2020-12-10T09:18:00Z</dcterms:modified>
</cp:coreProperties>
</file>